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1E1" w:rsidRPr="00364280" w:rsidRDefault="00E01D81" w:rsidP="00364280">
      <w:pPr>
        <w:spacing w:line="0" w:lineRule="auto"/>
        <w:rPr>
          <w:rFonts w:ascii="Helvetica" w:hAnsi="Helvetica" w:cs="Helvetica" w:hint="eastAsia"/>
        </w:rPr>
      </w:pPr>
      <w:r>
        <w:rPr>
          <w:rStyle w:val="header-site-time"/>
          <w:rFonts w:ascii="Helvetica" w:hAnsi="Helvetica" w:cs="Helvetica"/>
          <w:color w:val="BBBBBB"/>
        </w:rPr>
        <w:t>-16</w:t>
      </w:r>
    </w:p>
    <w:p w:rsidR="007341E1" w:rsidRPr="00344B88" w:rsidRDefault="007341E1" w:rsidP="007341E1">
      <w:pPr>
        <w:rPr>
          <w:rFonts w:hint="eastAsia"/>
        </w:rPr>
      </w:pPr>
      <w:r w:rsidRPr="00F452CC">
        <w:rPr>
          <w:rFonts w:ascii="PMingLiU" w:eastAsia="PMingLiU" w:hAnsi="PMingLiU"/>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115.5pt;margin-top:109.2pt;width:273pt;height:31.2pt;z-index:251661312" fillcolor="black">
            <v:shadow color="#868686"/>
            <v:textpath style="font-family:&quot;新宋体&quot;;v-text-kern:t" trim="t" fitpath="t" string="中共青岛第十六中学党总支第三党支部　2020.02"/>
          </v:shape>
        </w:pict>
      </w:r>
      <w:r>
        <w:rPr>
          <w:noProof/>
        </w:rPr>
        <w:pict>
          <v:shape id="_x0000_s1027" type="#_x0000_t136" style="position:absolute;margin-left:94.5pt;margin-top:39pt;width:355.5pt;height:39pt;z-index:251660288" fillcolor="black">
            <v:shadow color="#868686"/>
            <v:textpath style="font-family:&quot;黑体&quot;;font-size:32pt;v-text-kern:t" trim="t" fitpath="t" string="党员学习文摘（战疫专刊）"/>
          </v:shape>
        </w:pict>
      </w:r>
      <w:r>
        <w:rPr>
          <w:noProof/>
        </w:rPr>
        <w:drawing>
          <wp:inline distT="0" distB="0" distL="0" distR="0">
            <wp:extent cx="6524625" cy="2724150"/>
            <wp:effectExtent l="19050" t="0" r="9525" b="0"/>
            <wp:docPr id="2" name="图片 1" descr="3666048_21524932583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66048_215249325836_2"/>
                    <pic:cNvPicPr>
                      <a:picLocks noChangeAspect="1" noChangeArrowheads="1"/>
                    </pic:cNvPicPr>
                  </pic:nvPicPr>
                  <pic:blipFill>
                    <a:blip r:embed="rId7" cstate="print"/>
                    <a:srcRect/>
                    <a:stretch>
                      <a:fillRect/>
                    </a:stretch>
                  </pic:blipFill>
                  <pic:spPr bwMode="auto">
                    <a:xfrm>
                      <a:off x="0" y="0"/>
                      <a:ext cx="6524625" cy="2724150"/>
                    </a:xfrm>
                    <a:prstGeom prst="rect">
                      <a:avLst/>
                    </a:prstGeom>
                    <a:noFill/>
                    <a:ln w="9525">
                      <a:noFill/>
                      <a:miter lim="800000"/>
                      <a:headEnd/>
                      <a:tailEnd/>
                    </a:ln>
                  </pic:spPr>
                </pic:pic>
              </a:graphicData>
            </a:graphic>
          </wp:inline>
        </w:drawing>
      </w:r>
    </w:p>
    <w:p w:rsidR="00C3311D" w:rsidRDefault="00063E7A" w:rsidP="00063E7A">
      <w:pPr>
        <w:pStyle w:val="a3"/>
        <w:ind w:firstLineChars="200" w:firstLine="540"/>
        <w:rPr>
          <w:rFonts w:ascii="Helvetica" w:hAnsi="Helvetica" w:cs="Helvetica" w:hint="eastAsia"/>
          <w:color w:val="333333"/>
          <w:sz w:val="27"/>
          <w:szCs w:val="27"/>
        </w:rPr>
      </w:pPr>
      <w:r w:rsidRPr="00063E7A">
        <w:rPr>
          <w:rFonts w:ascii="Helvetica" w:hAnsi="Helvetica" w:cs="Helvetica" w:hint="eastAsia"/>
          <w:color w:val="333333"/>
          <w:sz w:val="27"/>
          <w:szCs w:val="27"/>
        </w:rPr>
        <w:t>中共中央总书记、国家主席、中央军委主席习近平</w:t>
      </w:r>
      <w:r>
        <w:rPr>
          <w:rFonts w:ascii="Helvetica" w:hAnsi="Helvetica" w:cs="Helvetica" w:hint="eastAsia"/>
          <w:color w:val="333333"/>
          <w:sz w:val="27"/>
          <w:szCs w:val="27"/>
        </w:rPr>
        <w:t>1</w:t>
      </w:r>
      <w:r>
        <w:rPr>
          <w:rFonts w:ascii="Helvetica" w:hAnsi="Helvetica" w:cs="Helvetica" w:hint="eastAsia"/>
          <w:color w:val="333333"/>
          <w:sz w:val="27"/>
          <w:szCs w:val="27"/>
        </w:rPr>
        <w:t>月</w:t>
      </w:r>
      <w:r w:rsidRPr="00063E7A">
        <w:rPr>
          <w:rFonts w:ascii="Helvetica" w:hAnsi="Helvetica" w:cs="Helvetica" w:hint="eastAsia"/>
          <w:color w:val="333333"/>
          <w:sz w:val="27"/>
          <w:szCs w:val="27"/>
        </w:rPr>
        <w:t>27</w:t>
      </w:r>
      <w:r w:rsidRPr="00063E7A">
        <w:rPr>
          <w:rFonts w:ascii="Helvetica" w:hAnsi="Helvetica" w:cs="Helvetica" w:hint="eastAsia"/>
          <w:color w:val="333333"/>
          <w:sz w:val="27"/>
          <w:szCs w:val="27"/>
        </w:rPr>
        <w:t>日作出重要指示强调，在当前防控新型冠状病毒感染肺炎的严峻斗争中，各级党组织和广大党员干部必须牢记人民利益高于一切，不忘初心、牢记使命，团结带领广大人民群众坚决贯彻落实党中央决策部署，全面贯彻坚定信心、同舟共济、科学防治、精准施策的要求，让党旗在防控疫情斗争第一线高高飘扬。</w:t>
      </w:r>
    </w:p>
    <w:p w:rsidR="00522937" w:rsidRDefault="00EE783A" w:rsidP="00EE783A">
      <w:pPr>
        <w:pStyle w:val="a3"/>
        <w:ind w:firstLineChars="200" w:firstLine="540"/>
        <w:rPr>
          <w:rFonts w:ascii="Helvetica" w:hAnsi="Helvetica" w:cs="Helvetica" w:hint="eastAsia"/>
          <w:color w:val="333333"/>
          <w:sz w:val="27"/>
          <w:szCs w:val="27"/>
        </w:rPr>
      </w:pPr>
      <w:r w:rsidRPr="00EE783A">
        <w:rPr>
          <w:rFonts w:ascii="Helvetica" w:hAnsi="Helvetica" w:cs="Helvetica"/>
          <w:color w:val="333333"/>
          <w:sz w:val="27"/>
          <w:szCs w:val="27"/>
        </w:rPr>
        <w:drawing>
          <wp:inline distT="0" distB="0" distL="0" distR="0">
            <wp:extent cx="6064250" cy="3638550"/>
            <wp:effectExtent l="19050" t="0" r="0" b="0"/>
            <wp:docPr id="4" name="图片 32" descr="C:\Users\Administrator\Desktop\QQ截图20200227231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Desktop\QQ截图20200227231415.png"/>
                    <pic:cNvPicPr>
                      <a:picLocks noChangeAspect="1" noChangeArrowheads="1"/>
                    </pic:cNvPicPr>
                  </pic:nvPicPr>
                  <pic:blipFill>
                    <a:blip r:embed="rId8" cstate="print"/>
                    <a:srcRect/>
                    <a:stretch>
                      <a:fillRect/>
                    </a:stretch>
                  </pic:blipFill>
                  <pic:spPr bwMode="auto">
                    <a:xfrm>
                      <a:off x="0" y="0"/>
                      <a:ext cx="6070391" cy="3642235"/>
                    </a:xfrm>
                    <a:prstGeom prst="rect">
                      <a:avLst/>
                    </a:prstGeom>
                    <a:noFill/>
                    <a:ln w="9525">
                      <a:noFill/>
                      <a:miter lim="800000"/>
                      <a:headEnd/>
                      <a:tailEnd/>
                    </a:ln>
                  </pic:spPr>
                </pic:pic>
              </a:graphicData>
            </a:graphic>
          </wp:inline>
        </w:drawing>
      </w:r>
    </w:p>
    <w:p w:rsidR="00063E7A" w:rsidRDefault="00063E7A" w:rsidP="00063E7A">
      <w:pPr>
        <w:pStyle w:val="a3"/>
        <w:shd w:val="clear" w:color="auto" w:fill="FFFFFF"/>
        <w:spacing w:before="0" w:beforeAutospacing="0" w:after="0" w:afterAutospacing="0" w:line="320" w:lineRule="exact"/>
        <w:rPr>
          <w:rStyle w:val="a7"/>
          <w:rFonts w:ascii="微软雅黑" w:hAnsi="微软雅黑" w:hint="eastAsia"/>
          <w:color w:val="404040"/>
          <w:sz w:val="28"/>
          <w:szCs w:val="28"/>
        </w:rPr>
      </w:pPr>
      <w:r>
        <w:rPr>
          <w:rStyle w:val="a7"/>
          <w:rFonts w:ascii="微软雅黑" w:hAnsi="微软雅黑" w:hint="eastAsia"/>
          <w:color w:val="404040"/>
          <w:sz w:val="28"/>
          <w:szCs w:val="28"/>
        </w:rPr>
        <w:t xml:space="preserve">                            </w:t>
      </w:r>
    </w:p>
    <w:p w:rsidR="00063E7A" w:rsidRDefault="00063E7A" w:rsidP="00063E7A">
      <w:pPr>
        <w:pStyle w:val="a3"/>
        <w:shd w:val="clear" w:color="auto" w:fill="FFFFFF"/>
        <w:spacing w:before="0" w:beforeAutospacing="0" w:after="0" w:afterAutospacing="0" w:line="320" w:lineRule="exact"/>
        <w:rPr>
          <w:rFonts w:ascii="微软雅黑" w:eastAsia="微软雅黑" w:hAnsi="微软雅黑" w:hint="eastAsia"/>
          <w:color w:val="444444"/>
          <w:sz w:val="25"/>
          <w:szCs w:val="25"/>
        </w:rPr>
      </w:pPr>
      <w:r w:rsidRPr="00344B88">
        <w:rPr>
          <w:rFonts w:ascii="Times New Roman" w:hAnsi="Times New Roman" w:cs="Times New Roman" w:hint="eastAsia"/>
          <w:noProof/>
          <w:kern w:val="2"/>
          <w:sz w:val="36"/>
          <w:szCs w:val="36"/>
        </w:rPr>
        <w:lastRenderedPageBreak/>
        <w:pict>
          <v:rect id="_x0000_s1029" style="position:absolute;margin-left:4.2pt;margin-top:2.45pt;width:258.7pt;height:37.5pt;z-index:251663360;mso-wrap-style:none" fillcolor="red" stroked="f" strokecolor="#ff9">
            <v:fill opacity="54395f" color2="#fc0" o:opacity2="54395f" rotate="t" focus="100%" type="gradient"/>
            <v:textbox style="mso-next-textbox:#_x0000_s1029">
              <w:txbxContent>
                <w:p w:rsidR="00063E7A" w:rsidRPr="001E683B" w:rsidRDefault="00722EFC" w:rsidP="00063E7A">
                  <w:r w:rsidRPr="00322EA4">
                    <w:rPr>
                      <w:sz w:val="28"/>
                      <w:szCs w:val="28"/>
                    </w:rPr>
                    <w:pict>
                      <v:shape id="_x0000_i1025" type="#_x0000_t136" style="width:243pt;height:26.25pt" fillcolor="black">
                        <v:shadow color="#868686"/>
                        <v:textpath style="font-family:&quot;宋体&quot;;font-size:20pt;v-text-kern:t" trim="t" fitpath="t" string="在抗疫战场坚守初心与使命"/>
                      </v:shape>
                    </w:pict>
                  </w:r>
                </w:p>
              </w:txbxContent>
            </v:textbox>
            <w10:wrap type="square"/>
          </v:rect>
        </w:pict>
      </w:r>
    </w:p>
    <w:p w:rsidR="00063E7A" w:rsidRPr="00063E7A" w:rsidRDefault="00063E7A" w:rsidP="00063E7A">
      <w:pPr>
        <w:pStyle w:val="a3"/>
        <w:shd w:val="clear" w:color="auto" w:fill="FFFFFF"/>
        <w:spacing w:before="0" w:beforeAutospacing="0" w:after="0" w:afterAutospacing="0" w:line="320" w:lineRule="exact"/>
        <w:rPr>
          <w:rFonts w:ascii="微软雅黑" w:eastAsia="微软雅黑" w:hAnsi="微软雅黑"/>
          <w:b/>
          <w:color w:val="444444"/>
          <w:sz w:val="32"/>
          <w:szCs w:val="32"/>
        </w:rPr>
      </w:pPr>
      <w:r>
        <w:rPr>
          <w:rFonts w:ascii="微软雅黑" w:eastAsia="微软雅黑" w:hAnsi="微软雅黑" w:hint="eastAsia"/>
          <w:b/>
          <w:color w:val="444444"/>
          <w:sz w:val="32"/>
          <w:szCs w:val="32"/>
        </w:rPr>
        <w:t xml:space="preserve">      </w:t>
      </w:r>
    </w:p>
    <w:p w:rsidR="005C3EB2" w:rsidRDefault="005C3EB2" w:rsidP="0001363F">
      <w:pPr>
        <w:pStyle w:val="a3"/>
        <w:ind w:firstLineChars="300" w:firstLine="813"/>
        <w:jc w:val="both"/>
        <w:rPr>
          <w:rFonts w:ascii="Helvetica" w:hAnsi="Helvetica" w:cs="Helvetica"/>
          <w:color w:val="333333"/>
          <w:sz w:val="27"/>
          <w:szCs w:val="27"/>
        </w:rPr>
      </w:pPr>
      <w:r>
        <w:rPr>
          <w:rFonts w:ascii="Helvetica" w:hAnsi="Helvetica" w:cs="Helvetica"/>
          <w:b/>
          <w:bCs/>
          <w:color w:val="333333"/>
          <w:sz w:val="27"/>
          <w:szCs w:val="27"/>
        </w:rPr>
        <w:t>（来源：</w:t>
      </w:r>
      <w:r>
        <w:rPr>
          <w:rFonts w:ascii="Helvetica" w:hAnsi="Helvetica" w:cs="Helvetica" w:hint="eastAsia"/>
          <w:b/>
          <w:bCs/>
          <w:color w:val="333333"/>
          <w:sz w:val="27"/>
          <w:szCs w:val="27"/>
        </w:rPr>
        <w:t>光明</w:t>
      </w:r>
      <w:r>
        <w:rPr>
          <w:rFonts w:ascii="Helvetica" w:hAnsi="Helvetica" w:cs="Helvetica"/>
          <w:b/>
          <w:bCs/>
          <w:color w:val="333333"/>
          <w:sz w:val="27"/>
          <w:szCs w:val="27"/>
        </w:rPr>
        <w:t>日报</w:t>
      </w:r>
      <w:r w:rsidR="00063E7A">
        <w:rPr>
          <w:rFonts w:ascii="Helvetica" w:hAnsi="Helvetica" w:cs="Helvetica" w:hint="eastAsia"/>
          <w:b/>
          <w:bCs/>
          <w:color w:val="333333"/>
          <w:sz w:val="27"/>
          <w:szCs w:val="27"/>
        </w:rPr>
        <w:t>）</w:t>
      </w:r>
    </w:p>
    <w:p w:rsidR="005C3EB2" w:rsidRDefault="005C3EB2" w:rsidP="00063E7A">
      <w:pPr>
        <w:pStyle w:val="a3"/>
        <w:shd w:val="clear" w:color="auto" w:fill="FAFBFC"/>
        <w:ind w:firstLineChars="200" w:firstLine="540"/>
        <w:jc w:val="both"/>
        <w:rPr>
          <w:rFonts w:ascii="Helvetica" w:hAnsi="Helvetica" w:cs="Helvetica"/>
          <w:color w:val="333333"/>
          <w:sz w:val="27"/>
          <w:szCs w:val="27"/>
        </w:rPr>
      </w:pPr>
      <w:r>
        <w:rPr>
          <w:rFonts w:ascii="Helvetica" w:hAnsi="Helvetica" w:cs="Helvetica"/>
          <w:color w:val="333333"/>
          <w:sz w:val="27"/>
          <w:szCs w:val="27"/>
        </w:rPr>
        <w:t>新冠肺炎疫情发生后，以习近平同志为核心的党中央高度重视，多次开会研究部署疫情防控工作，并就各级党组织和广大党员干部如何在打赢疫情防控阻击战中发挥积极作用作出安排。当前，疫情防控工作到了关键阶段，党员干部能否紧密团结带领人民群众共克时艰，是打赢这场疫情防控阻击战的重要政治保证。为此，广大党员干部必须坚守初心与使命，成为抗疫战场上的硬核力量。</w:t>
      </w:r>
    </w:p>
    <w:p w:rsidR="005C3EB2" w:rsidRDefault="005C3EB2" w:rsidP="005C3EB2">
      <w:pPr>
        <w:pStyle w:val="a3"/>
        <w:shd w:val="clear" w:color="auto" w:fill="FAFBFC"/>
        <w:ind w:firstLineChars="200" w:firstLine="540"/>
        <w:jc w:val="both"/>
        <w:rPr>
          <w:rFonts w:ascii="Helvetica" w:hAnsi="Helvetica" w:cs="Helvetica"/>
          <w:color w:val="333333"/>
          <w:sz w:val="27"/>
          <w:szCs w:val="27"/>
        </w:rPr>
      </w:pPr>
      <w:r>
        <w:rPr>
          <w:rFonts w:ascii="Helvetica" w:hAnsi="Helvetica" w:cs="Helvetica"/>
          <w:color w:val="333333"/>
          <w:sz w:val="27"/>
          <w:szCs w:val="27"/>
        </w:rPr>
        <w:t>在抗疫战场坚守初心与使命，兑现党员干部的庄严承诺。入党伊始，共产党员便在党旗下庄严宣誓</w:t>
      </w:r>
      <w:r>
        <w:rPr>
          <w:rFonts w:ascii="Helvetica" w:hAnsi="Helvetica" w:cs="Helvetica"/>
          <w:color w:val="333333"/>
          <w:sz w:val="27"/>
          <w:szCs w:val="27"/>
        </w:rPr>
        <w:t>“</w:t>
      </w:r>
      <w:r>
        <w:rPr>
          <w:rFonts w:ascii="Helvetica" w:hAnsi="Helvetica" w:cs="Helvetica"/>
          <w:color w:val="333333"/>
          <w:sz w:val="27"/>
          <w:szCs w:val="27"/>
        </w:rPr>
        <w:t>随时准备为党和人民牺牲一切</w:t>
      </w:r>
      <w:r>
        <w:rPr>
          <w:rFonts w:ascii="Helvetica" w:hAnsi="Helvetica" w:cs="Helvetica"/>
          <w:color w:val="333333"/>
          <w:sz w:val="27"/>
          <w:szCs w:val="27"/>
        </w:rPr>
        <w:t>”</w:t>
      </w:r>
      <w:r>
        <w:rPr>
          <w:rFonts w:ascii="Helvetica" w:hAnsi="Helvetica" w:cs="Helvetica"/>
          <w:color w:val="333333"/>
          <w:sz w:val="27"/>
          <w:szCs w:val="27"/>
        </w:rPr>
        <w:t>。自此，共产党员这一身份便意味着责任与担当。递交请战书的医务人员、全力开展排查的社区工作人员、各行各业日夜奋战的志愿者，用责任担当让</w:t>
      </w:r>
      <w:r>
        <w:rPr>
          <w:rFonts w:ascii="Helvetica" w:hAnsi="Helvetica" w:cs="Helvetica"/>
          <w:color w:val="333333"/>
          <w:sz w:val="27"/>
          <w:szCs w:val="27"/>
        </w:rPr>
        <w:t>“</w:t>
      </w:r>
      <w:r>
        <w:rPr>
          <w:rFonts w:ascii="Helvetica" w:hAnsi="Helvetica" w:cs="Helvetica"/>
          <w:color w:val="333333"/>
          <w:sz w:val="27"/>
          <w:szCs w:val="27"/>
        </w:rPr>
        <w:t>共产党员</w:t>
      </w:r>
      <w:r>
        <w:rPr>
          <w:rFonts w:ascii="Helvetica" w:hAnsi="Helvetica" w:cs="Helvetica"/>
          <w:color w:val="333333"/>
          <w:sz w:val="27"/>
          <w:szCs w:val="27"/>
        </w:rPr>
        <w:t>”</w:t>
      </w:r>
      <w:r>
        <w:rPr>
          <w:rFonts w:ascii="Helvetica" w:hAnsi="Helvetica" w:cs="Helvetica"/>
          <w:color w:val="333333"/>
          <w:sz w:val="27"/>
          <w:szCs w:val="27"/>
        </w:rPr>
        <w:t>这一称号熠熠生辉，用实际行动践行党的初心与使命，用胆识魄力让党旗高高飘扬在疫情防控一线。疫情就是命令，防控就是责任。抗疫战场上，哪里任务险重哪里就要有党组织坚强有力的工作，哪里就要有党员当先锋作表率，全体共产党员都应该在人民需要的时候义无反顾，勇挑重担、迎难而上，在各自的工作岗位上发挥应有的作用。这是对初心的叩问，也是对使命的回应。</w:t>
      </w:r>
    </w:p>
    <w:p w:rsidR="005C3EB2" w:rsidRDefault="005C3EB2" w:rsidP="005C3EB2">
      <w:pPr>
        <w:pStyle w:val="a3"/>
        <w:shd w:val="clear" w:color="auto" w:fill="FAFBFC"/>
        <w:ind w:firstLineChars="200" w:firstLine="540"/>
        <w:jc w:val="both"/>
        <w:rPr>
          <w:rFonts w:ascii="Helvetica" w:hAnsi="Helvetica" w:cs="Helvetica"/>
          <w:color w:val="333333"/>
          <w:sz w:val="27"/>
          <w:szCs w:val="27"/>
        </w:rPr>
      </w:pPr>
      <w:r>
        <w:rPr>
          <w:rFonts w:ascii="Helvetica" w:hAnsi="Helvetica" w:cs="Helvetica"/>
          <w:color w:val="333333"/>
          <w:sz w:val="27"/>
          <w:szCs w:val="27"/>
        </w:rPr>
        <w:t>在抗疫战场坚守初心与使命，回应人民群众的期待。</w:t>
      </w:r>
      <w:r>
        <w:rPr>
          <w:rFonts w:ascii="Helvetica" w:hAnsi="Helvetica" w:cs="Helvetica"/>
          <w:color w:val="333333"/>
          <w:sz w:val="27"/>
          <w:szCs w:val="27"/>
        </w:rPr>
        <w:t>“</w:t>
      </w:r>
      <w:r>
        <w:rPr>
          <w:rFonts w:ascii="Helvetica" w:hAnsi="Helvetica" w:cs="Helvetica"/>
          <w:color w:val="333333"/>
          <w:sz w:val="27"/>
          <w:szCs w:val="27"/>
        </w:rPr>
        <w:t>一线岗位全部换上党员。</w:t>
      </w:r>
      <w:r>
        <w:rPr>
          <w:rFonts w:ascii="Helvetica" w:hAnsi="Helvetica" w:cs="Helvetica"/>
          <w:color w:val="333333"/>
          <w:sz w:val="27"/>
          <w:szCs w:val="27"/>
        </w:rPr>
        <w:t>”</w:t>
      </w:r>
      <w:r>
        <w:rPr>
          <w:rFonts w:ascii="Helvetica" w:hAnsi="Helvetica" w:cs="Helvetica"/>
          <w:color w:val="333333"/>
          <w:sz w:val="27"/>
          <w:szCs w:val="27"/>
        </w:rPr>
        <w:t>上海市医疗救治专家组组长、华山医院感染科主任张文宏的这段视频在网络上广泛传播。中国共产党始终与人民群众生死相依，一方面，人民群众是中国共产党最可靠最坚实的执政基础，正是在紧紧依靠人民群众这样的群众路线指导下，党才得以取得革命、建设和改革的胜利；另一方面，人民群众对党的执政能力抱有殷切期待，中国共产党应人民群众需求而生，在回应人民群众需求中立足，在实现人民群众需求中变强。</w:t>
      </w:r>
    </w:p>
    <w:p w:rsidR="005C3EB2" w:rsidRDefault="005C3EB2" w:rsidP="005C3EB2">
      <w:pPr>
        <w:pStyle w:val="a3"/>
        <w:shd w:val="clear" w:color="auto" w:fill="FAFBFC"/>
        <w:ind w:firstLineChars="200" w:firstLine="540"/>
        <w:jc w:val="both"/>
        <w:rPr>
          <w:rFonts w:ascii="Helvetica" w:hAnsi="Helvetica" w:cs="Helvetica"/>
          <w:color w:val="333333"/>
          <w:sz w:val="27"/>
          <w:szCs w:val="27"/>
        </w:rPr>
      </w:pPr>
      <w:r>
        <w:rPr>
          <w:rFonts w:ascii="Helvetica" w:hAnsi="Helvetica" w:cs="Helvetica"/>
          <w:color w:val="333333"/>
          <w:sz w:val="27"/>
          <w:szCs w:val="27"/>
        </w:rPr>
        <w:t>新冠肺炎疫情发生以来，党中央始终把人民群众生命安全和身体健康放在第一位，分布在各行各业的党员干部把党的政治优势、组织优势、密切联系群众优势转化为疫情防控的强大政治优势，广泛发动和依靠群众，全面开展疫情防控工作，汇聚起战胜疫情的磅礴力量。疫情防控斗争越是胶着，党员干部越应该站稳人民立场，想群众之所想，急群众之所急，解群众之所困，从人民群众关心的现实问题入手，妥善处理好各类矛盾，当好人民群众的贴心人和主心骨。</w:t>
      </w:r>
    </w:p>
    <w:p w:rsidR="005C3EB2" w:rsidRDefault="005C3EB2" w:rsidP="005C3EB2">
      <w:pPr>
        <w:pStyle w:val="a3"/>
        <w:shd w:val="clear" w:color="auto" w:fill="FAFBFC"/>
        <w:ind w:firstLineChars="200" w:firstLine="540"/>
        <w:jc w:val="both"/>
        <w:rPr>
          <w:rFonts w:ascii="Helvetica" w:hAnsi="Helvetica" w:cs="Helvetica"/>
          <w:color w:val="333333"/>
          <w:sz w:val="27"/>
          <w:szCs w:val="27"/>
        </w:rPr>
      </w:pPr>
      <w:r>
        <w:rPr>
          <w:rFonts w:ascii="Helvetica" w:hAnsi="Helvetica" w:cs="Helvetica"/>
          <w:color w:val="333333"/>
          <w:sz w:val="27"/>
          <w:szCs w:val="27"/>
        </w:rPr>
        <w:t>在抗疫战场坚守初心与使命，锤炼党员干部的治理能力。突如其来的疫情对党员干部而言是一次严峻的考验，除了对政治思想的淬炼，一场关乎治理能力的大考也摆在每个人面前，应对突发事件的能力、人员物资的统一调配能力以及公共服务保障能力都将在这次考试中得到检验。广大党员特别是领导干部必须按照坚定信心、同舟共济、科学防治、精准施策的总要求，坚守岗位、靠前指挥，把基层党组织和广大党员</w:t>
      </w:r>
      <w:r>
        <w:rPr>
          <w:rFonts w:ascii="Helvetica" w:hAnsi="Helvetica" w:cs="Helvetica"/>
          <w:color w:val="333333"/>
          <w:sz w:val="27"/>
          <w:szCs w:val="27"/>
        </w:rPr>
        <w:lastRenderedPageBreak/>
        <w:t>全面动员起来，一手抓疫情防控，科学判断形势，精准把握疫情，紧密跟踪本地区疫情防控中出现的情况及时采取应对性举措，扎实做好疫情监测、排查、预警、防控等各项实际工作；一手抓经济社会发展，尽可能减少疫情防控对群众生产生活的影响，保持经济平稳运行和社会和谐稳定，切实把各项工作抓实、抓细、抓落地，做到守土有责、守土担责、守土尽责，统筹做好疫情防控和经济社会秩序恢复工作，交上一份令人民群众满意的答卷。</w:t>
      </w:r>
    </w:p>
    <w:p w:rsidR="00432B5C" w:rsidRDefault="005C3EB2" w:rsidP="00522937">
      <w:pPr>
        <w:pStyle w:val="a3"/>
        <w:shd w:val="clear" w:color="auto" w:fill="FAFBFC"/>
        <w:ind w:firstLineChars="200" w:firstLine="540"/>
        <w:jc w:val="both"/>
        <w:rPr>
          <w:rFonts w:ascii="Helvetica" w:hAnsi="Helvetica" w:cs="Helvetica" w:hint="eastAsia"/>
          <w:color w:val="333333"/>
          <w:sz w:val="27"/>
          <w:szCs w:val="27"/>
        </w:rPr>
      </w:pPr>
      <w:r>
        <w:rPr>
          <w:rFonts w:ascii="Helvetica" w:hAnsi="Helvetica" w:cs="Helvetica"/>
          <w:color w:val="333333"/>
          <w:sz w:val="27"/>
          <w:szCs w:val="27"/>
        </w:rPr>
        <w:t>这是一场疫情防控的人民战争、总体战、阻击战，人民群众的积极调动、广泛参与、众志成城是战</w:t>
      </w:r>
      <w:r>
        <w:rPr>
          <w:rFonts w:ascii="Helvetica" w:hAnsi="Helvetica" w:cs="Helvetica"/>
          <w:color w:val="333333"/>
          <w:sz w:val="27"/>
          <w:szCs w:val="27"/>
        </w:rPr>
        <w:t>“</w:t>
      </w:r>
      <w:r>
        <w:rPr>
          <w:rFonts w:ascii="Helvetica" w:hAnsi="Helvetica" w:cs="Helvetica"/>
          <w:color w:val="333333"/>
          <w:sz w:val="27"/>
          <w:szCs w:val="27"/>
        </w:rPr>
        <w:t>疫</w:t>
      </w:r>
      <w:r>
        <w:rPr>
          <w:rFonts w:ascii="Helvetica" w:hAnsi="Helvetica" w:cs="Helvetica"/>
          <w:color w:val="333333"/>
          <w:sz w:val="27"/>
          <w:szCs w:val="27"/>
        </w:rPr>
        <w:t>”</w:t>
      </w:r>
      <w:r>
        <w:rPr>
          <w:rFonts w:ascii="Helvetica" w:hAnsi="Helvetica" w:cs="Helvetica"/>
          <w:color w:val="333333"/>
          <w:sz w:val="27"/>
          <w:szCs w:val="27"/>
        </w:rPr>
        <w:t>胜利的重要法宝。这也是一次制度优势转化为治理能力的生动实践，党的统一领导、统一指挥、统一部署更是战</w:t>
      </w:r>
      <w:r>
        <w:rPr>
          <w:rFonts w:ascii="Helvetica" w:hAnsi="Helvetica" w:cs="Helvetica"/>
          <w:color w:val="333333"/>
          <w:sz w:val="27"/>
          <w:szCs w:val="27"/>
        </w:rPr>
        <w:t>“</w:t>
      </w:r>
      <w:r>
        <w:rPr>
          <w:rFonts w:ascii="Helvetica" w:hAnsi="Helvetica" w:cs="Helvetica"/>
          <w:color w:val="333333"/>
          <w:sz w:val="27"/>
          <w:szCs w:val="27"/>
        </w:rPr>
        <w:t>疫</w:t>
      </w:r>
      <w:r>
        <w:rPr>
          <w:rFonts w:ascii="Helvetica" w:hAnsi="Helvetica" w:cs="Helvetica"/>
          <w:color w:val="333333"/>
          <w:sz w:val="27"/>
          <w:szCs w:val="27"/>
        </w:rPr>
        <w:t>”</w:t>
      </w:r>
      <w:r>
        <w:rPr>
          <w:rFonts w:ascii="Helvetica" w:hAnsi="Helvetica" w:cs="Helvetica"/>
          <w:color w:val="333333"/>
          <w:sz w:val="27"/>
          <w:szCs w:val="27"/>
        </w:rPr>
        <w:t>胜利的关键所在。在疫情防控最吃劲的阶段，各级党委、政府和党员干部要既有责任担当之勇又有科学防控之智，既有统筹兼顾之谋又有组织实施之能，切实抓好工作落实，践行初心使命，坚决取得疫情防控阻击战的胜利</w:t>
      </w:r>
    </w:p>
    <w:p w:rsidR="00E01D81" w:rsidRDefault="005C3EB2" w:rsidP="00522937">
      <w:pPr>
        <w:pStyle w:val="a3"/>
        <w:shd w:val="clear" w:color="auto" w:fill="FAFBFC"/>
        <w:ind w:firstLineChars="200" w:firstLine="540"/>
        <w:jc w:val="both"/>
        <w:rPr>
          <w:rFonts w:ascii="Helvetica" w:hAnsi="Helvetica" w:cs="Helvetica" w:hint="eastAsia"/>
          <w:color w:val="333333"/>
          <w:sz w:val="27"/>
          <w:szCs w:val="27"/>
        </w:rPr>
      </w:pPr>
      <w:r>
        <w:rPr>
          <w:rFonts w:ascii="Helvetica" w:hAnsi="Helvetica" w:cs="Helvetica"/>
          <w:color w:val="333333"/>
          <w:sz w:val="27"/>
          <w:szCs w:val="27"/>
        </w:rPr>
        <w:t>。</w:t>
      </w:r>
      <w:r w:rsidR="00432B5C">
        <w:rPr>
          <w:rFonts w:ascii="Helvetica" w:hAnsi="Helvetica" w:cs="Helvetica"/>
          <w:noProof/>
          <w:color w:val="333333"/>
          <w:sz w:val="27"/>
          <w:szCs w:val="27"/>
        </w:rPr>
        <w:drawing>
          <wp:inline distT="0" distB="0" distL="0" distR="0">
            <wp:extent cx="2990850" cy="4806723"/>
            <wp:effectExtent l="19050" t="0" r="0" b="0"/>
            <wp:docPr id="30" name="图片 30" descr="C:\Users\Administrator\Desktop\微信图片_2020022723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Desktop\微信图片_20200227230133.jpg"/>
                    <pic:cNvPicPr>
                      <a:picLocks noChangeAspect="1" noChangeArrowheads="1"/>
                    </pic:cNvPicPr>
                  </pic:nvPicPr>
                  <pic:blipFill>
                    <a:blip r:embed="rId9" cstate="print"/>
                    <a:srcRect/>
                    <a:stretch>
                      <a:fillRect/>
                    </a:stretch>
                  </pic:blipFill>
                  <pic:spPr bwMode="auto">
                    <a:xfrm>
                      <a:off x="0" y="0"/>
                      <a:ext cx="2990850" cy="4806723"/>
                    </a:xfrm>
                    <a:prstGeom prst="rect">
                      <a:avLst/>
                    </a:prstGeom>
                    <a:noFill/>
                    <a:ln w="9525">
                      <a:noFill/>
                      <a:miter lim="800000"/>
                      <a:headEnd/>
                      <a:tailEnd/>
                    </a:ln>
                  </pic:spPr>
                </pic:pic>
              </a:graphicData>
            </a:graphic>
          </wp:inline>
        </w:drawing>
      </w:r>
    </w:p>
    <w:p w:rsidR="00432B5C" w:rsidRDefault="00432B5C" w:rsidP="00522937">
      <w:pPr>
        <w:pStyle w:val="a3"/>
        <w:shd w:val="clear" w:color="auto" w:fill="FAFBFC"/>
        <w:ind w:firstLineChars="200" w:firstLine="540"/>
        <w:jc w:val="both"/>
        <w:rPr>
          <w:rFonts w:ascii="Helvetica" w:hAnsi="Helvetica" w:cs="Helvetica" w:hint="eastAsia"/>
          <w:color w:val="333333"/>
          <w:sz w:val="27"/>
          <w:szCs w:val="27"/>
        </w:rPr>
      </w:pPr>
    </w:p>
    <w:p w:rsidR="00522937" w:rsidRDefault="00522937" w:rsidP="00522937">
      <w:pPr>
        <w:pStyle w:val="a3"/>
        <w:shd w:val="clear" w:color="auto" w:fill="FFFFFF"/>
        <w:spacing w:before="0" w:beforeAutospacing="0" w:after="0" w:afterAutospacing="0" w:line="320" w:lineRule="exact"/>
        <w:rPr>
          <w:rFonts w:ascii="微软雅黑" w:eastAsia="微软雅黑" w:hAnsi="微软雅黑" w:hint="eastAsia"/>
          <w:color w:val="444444"/>
          <w:sz w:val="25"/>
          <w:szCs w:val="25"/>
        </w:rPr>
      </w:pPr>
      <w:r w:rsidRPr="00344B88">
        <w:rPr>
          <w:rFonts w:ascii="Times New Roman" w:hAnsi="Times New Roman" w:cs="Times New Roman" w:hint="eastAsia"/>
          <w:noProof/>
          <w:kern w:val="2"/>
          <w:sz w:val="36"/>
          <w:szCs w:val="36"/>
        </w:rPr>
        <w:lastRenderedPageBreak/>
        <w:pict>
          <v:rect id="_x0000_s1030" style="position:absolute;margin-left:4.2pt;margin-top:2.45pt;width:258.7pt;height:37.5pt;z-index:251665408;mso-wrap-style:none" fillcolor="red" stroked="f" strokecolor="#ff9">
            <v:fill opacity="54395f" color2="#fc0" o:opacity2="54395f" rotate="t" focus="100%" type="gradient"/>
            <v:textbox style="mso-next-textbox:#_x0000_s1030">
              <w:txbxContent>
                <w:p w:rsidR="00522937" w:rsidRPr="001E683B" w:rsidRDefault="00522937" w:rsidP="00522937">
                  <w:r w:rsidRPr="00322EA4">
                    <w:rPr>
                      <w:sz w:val="28"/>
                      <w:szCs w:val="28"/>
                    </w:rPr>
                    <w:pict>
                      <v:shape id="_x0000_i1026" type="#_x0000_t136" style="width:243pt;height:26.25pt" fillcolor="black">
                        <v:shadow color="#868686"/>
                        <v:textpath style="font-family:&quot;宋体&quot;;font-size:20pt;v-text-kern:t" trim="t" fitpath="t" string="始终做到初心如磐、使命在肩"/>
                      </v:shape>
                    </w:pict>
                  </w:r>
                </w:p>
              </w:txbxContent>
            </v:textbox>
            <w10:wrap type="square"/>
          </v:rect>
        </w:pict>
      </w:r>
    </w:p>
    <w:p w:rsidR="00522937" w:rsidRDefault="00522937" w:rsidP="00522937">
      <w:pPr>
        <w:pStyle w:val="a3"/>
        <w:shd w:val="clear" w:color="auto" w:fill="FAFBFC"/>
        <w:jc w:val="both"/>
        <w:rPr>
          <w:rFonts w:ascii="Helvetica" w:hAnsi="Helvetica" w:cs="Helvetica"/>
          <w:color w:val="333333"/>
          <w:sz w:val="27"/>
          <w:szCs w:val="27"/>
        </w:rPr>
      </w:pPr>
      <w:r>
        <w:rPr>
          <w:rFonts w:ascii="微软雅黑" w:eastAsia="微软雅黑" w:hAnsi="微软雅黑" w:hint="eastAsia"/>
          <w:b/>
          <w:color w:val="444444"/>
          <w:sz w:val="32"/>
          <w:szCs w:val="32"/>
        </w:rPr>
        <w:t xml:space="preserve">   </w:t>
      </w:r>
    </w:p>
    <w:p w:rsidR="00B846DA" w:rsidRPr="00B846DA" w:rsidRDefault="00B846DA" w:rsidP="00B846DA">
      <w:pPr>
        <w:pStyle w:val="a3"/>
        <w:shd w:val="clear" w:color="auto" w:fill="FAFBFC"/>
        <w:jc w:val="both"/>
        <w:rPr>
          <w:rFonts w:ascii="Helvetica" w:hAnsi="Helvetica" w:cs="Helvetica"/>
          <w:color w:val="333333"/>
          <w:sz w:val="27"/>
          <w:szCs w:val="27"/>
        </w:rPr>
      </w:pPr>
      <w:r>
        <w:rPr>
          <w:rFonts w:ascii="Helvetica" w:hAnsi="Helvetica" w:cs="Helvetica" w:hint="eastAsia"/>
          <w:b/>
          <w:color w:val="333333"/>
          <w:sz w:val="27"/>
          <w:szCs w:val="27"/>
        </w:rPr>
        <w:t xml:space="preserve">                                                                              </w:t>
      </w:r>
      <w:r>
        <w:rPr>
          <w:rFonts w:ascii="Helvetica" w:hAnsi="Helvetica" w:cs="Helvetica"/>
          <w:b/>
          <w:bCs/>
          <w:color w:val="333333"/>
          <w:sz w:val="27"/>
          <w:szCs w:val="27"/>
        </w:rPr>
        <w:t>（来源：广州日报）</w:t>
      </w:r>
    </w:p>
    <w:p w:rsidR="00B846DA" w:rsidRDefault="00B846DA" w:rsidP="0041519B">
      <w:pPr>
        <w:pStyle w:val="a3"/>
        <w:shd w:val="clear" w:color="auto" w:fill="FAFBFC"/>
        <w:ind w:firstLineChars="200" w:firstLine="540"/>
        <w:jc w:val="both"/>
        <w:rPr>
          <w:rFonts w:ascii="Helvetica" w:hAnsi="Helvetica" w:cs="Helvetica"/>
          <w:color w:val="333333"/>
          <w:sz w:val="27"/>
          <w:szCs w:val="27"/>
        </w:rPr>
      </w:pPr>
      <w:r>
        <w:rPr>
          <w:rFonts w:ascii="Helvetica" w:hAnsi="Helvetica" w:cs="Helvetica"/>
          <w:color w:val="333333"/>
          <w:sz w:val="27"/>
          <w:szCs w:val="27"/>
        </w:rPr>
        <w:t>沧海横流，更需中流砥柱。中国共产党领导是中国特色社会主义最本质的特征，是中国特色社会主义制度的最大优势。</w:t>
      </w:r>
      <w:r>
        <w:rPr>
          <w:rFonts w:ascii="Helvetica" w:hAnsi="Helvetica" w:cs="Helvetica"/>
          <w:color w:val="333333"/>
          <w:sz w:val="27"/>
          <w:szCs w:val="27"/>
        </w:rPr>
        <w:t>“</w:t>
      </w:r>
      <w:r>
        <w:rPr>
          <w:rFonts w:ascii="Helvetica" w:hAnsi="Helvetica" w:cs="Helvetica"/>
          <w:color w:val="333333"/>
          <w:sz w:val="27"/>
          <w:szCs w:val="27"/>
        </w:rPr>
        <w:t>党政军民学、东西南北中，党是领导一切的</w:t>
      </w:r>
      <w:r>
        <w:rPr>
          <w:rFonts w:ascii="Helvetica" w:hAnsi="Helvetica" w:cs="Helvetica"/>
          <w:color w:val="333333"/>
          <w:sz w:val="27"/>
          <w:szCs w:val="27"/>
        </w:rPr>
        <w:t>”</w:t>
      </w:r>
      <w:r>
        <w:rPr>
          <w:rFonts w:ascii="Helvetica" w:hAnsi="Helvetica" w:cs="Helvetica"/>
          <w:color w:val="333333"/>
          <w:sz w:val="27"/>
          <w:szCs w:val="27"/>
        </w:rPr>
        <w:t>。我们党是一个有着</w:t>
      </w:r>
      <w:r>
        <w:rPr>
          <w:rFonts w:ascii="Helvetica" w:hAnsi="Helvetica" w:cs="Helvetica"/>
          <w:color w:val="333333"/>
          <w:sz w:val="27"/>
          <w:szCs w:val="27"/>
        </w:rPr>
        <w:t>9000</w:t>
      </w:r>
      <w:r>
        <w:rPr>
          <w:rFonts w:ascii="Helvetica" w:hAnsi="Helvetica" w:cs="Helvetica"/>
          <w:color w:val="333333"/>
          <w:sz w:val="27"/>
          <w:szCs w:val="27"/>
        </w:rPr>
        <w:t>多万名党员、</w:t>
      </w:r>
      <w:r>
        <w:rPr>
          <w:rFonts w:ascii="Helvetica" w:hAnsi="Helvetica" w:cs="Helvetica"/>
          <w:color w:val="333333"/>
          <w:sz w:val="27"/>
          <w:szCs w:val="27"/>
        </w:rPr>
        <w:t>460</w:t>
      </w:r>
      <w:r>
        <w:rPr>
          <w:rFonts w:ascii="Helvetica" w:hAnsi="Helvetica" w:cs="Helvetica"/>
          <w:color w:val="333333"/>
          <w:sz w:val="27"/>
          <w:szCs w:val="27"/>
        </w:rPr>
        <w:t>多万个基层党组织的党，是一个在有着</w:t>
      </w:r>
      <w:r>
        <w:rPr>
          <w:rFonts w:ascii="Helvetica" w:hAnsi="Helvetica" w:cs="Helvetica"/>
          <w:color w:val="333333"/>
          <w:sz w:val="27"/>
          <w:szCs w:val="27"/>
        </w:rPr>
        <w:t>14</w:t>
      </w:r>
      <w:r>
        <w:rPr>
          <w:rFonts w:ascii="Helvetica" w:hAnsi="Helvetica" w:cs="Helvetica"/>
          <w:color w:val="333333"/>
          <w:sz w:val="27"/>
          <w:szCs w:val="27"/>
        </w:rPr>
        <w:t>亿人口、五千年文明史的国家长期执政的党。我们党诞生于国家内忧外患、民族危难之时，一出生就铭刻着斗争的烙印，一路走来就是在斗争中求得生存、获得发展、赢得胜利。党的领导是战胜一切困难和风险的关键所在。在党的坚强领导下，中国人民不仅取得了革命、建设和改革的伟大胜利，也夺取了抗击自然灾害的一个又一个重大胜利。新中国成立</w:t>
      </w:r>
      <w:r>
        <w:rPr>
          <w:rFonts w:ascii="Helvetica" w:hAnsi="Helvetica" w:cs="Helvetica"/>
          <w:color w:val="333333"/>
          <w:sz w:val="27"/>
          <w:szCs w:val="27"/>
        </w:rPr>
        <w:t>70</w:t>
      </w:r>
      <w:r>
        <w:rPr>
          <w:rFonts w:ascii="Helvetica" w:hAnsi="Helvetica" w:cs="Helvetica"/>
          <w:color w:val="333333"/>
          <w:sz w:val="27"/>
          <w:szCs w:val="27"/>
        </w:rPr>
        <w:t>多年来，正是因为有党的坚强领导，中国人民成功应对一系列重大风险挑战、克服无数艰难险阻，有力应变局、平风波、战洪水、防非典、抗地震、化危机，将中国特色社会主义事业不断推向前进。新冠肺炎疫情发生后，党中央高度重视，习近平总书记时刻关注疫情形势，把疫情防控作为头等大事来抓，亲自指挥、亲自部署，提出坚定信心、同舟共济、科学防治、精准施策的总要求。党中央成立应对疫情工作领导小组，及时制定疫情防控方针政策，加强对湖北和武汉疫情防控工作的指导，确保疫情防控有力有序推进，为打赢疫情防控阻击战提供坚强政治保证。各地区成立了党政主要负责同志挂帅的领导小组，各级领导干部特别是主要负责同志坚守岗位、靠前指挥，做到守土有责、守土担责、守土尽责，在以习近平同志为核心的党中央坚定果断科学号令下，全国上下同时间赛跑、与病魔较量，迅速打响了一场疫情防控的人民战争、总体战、阻击战。中国奇迹、中国力量、中国速度再一次让世界瞩目，世界卫生组织总干事谭德塞评价：</w:t>
      </w:r>
      <w:r>
        <w:rPr>
          <w:rFonts w:ascii="Helvetica" w:hAnsi="Helvetica" w:cs="Helvetica"/>
          <w:color w:val="333333"/>
          <w:sz w:val="27"/>
          <w:szCs w:val="27"/>
        </w:rPr>
        <w:t>“</w:t>
      </w:r>
      <w:r>
        <w:rPr>
          <w:rFonts w:ascii="Helvetica" w:hAnsi="Helvetica" w:cs="Helvetica"/>
          <w:color w:val="333333"/>
          <w:sz w:val="27"/>
          <w:szCs w:val="27"/>
        </w:rPr>
        <w:t>中方行动速度之快、规模之大，世所罕见。</w:t>
      </w:r>
      <w:r>
        <w:rPr>
          <w:rFonts w:ascii="Helvetica" w:hAnsi="Helvetica" w:cs="Helvetica"/>
          <w:color w:val="333333"/>
          <w:sz w:val="27"/>
          <w:szCs w:val="27"/>
        </w:rPr>
        <w:t>”</w:t>
      </w:r>
    </w:p>
    <w:p w:rsidR="00B846DA" w:rsidRDefault="00B846DA" w:rsidP="0041519B">
      <w:pPr>
        <w:pStyle w:val="a3"/>
        <w:shd w:val="clear" w:color="auto" w:fill="FAFBFC"/>
        <w:ind w:firstLineChars="200" w:firstLine="540"/>
        <w:jc w:val="both"/>
        <w:rPr>
          <w:rFonts w:ascii="Helvetica" w:hAnsi="Helvetica" w:cs="Helvetica" w:hint="eastAsia"/>
          <w:color w:val="333333"/>
          <w:sz w:val="27"/>
          <w:szCs w:val="27"/>
        </w:rPr>
      </w:pPr>
      <w:r>
        <w:rPr>
          <w:rFonts w:ascii="Helvetica" w:hAnsi="Helvetica" w:cs="Helvetica"/>
          <w:color w:val="333333"/>
          <w:sz w:val="27"/>
          <w:szCs w:val="27"/>
        </w:rPr>
        <w:t>船载千钧，掌舵一人。在马克思主义政党中，任何一个领导集体都要有一个核心，没有核心的领导是靠不住的。马克思说：</w:t>
      </w:r>
      <w:r>
        <w:rPr>
          <w:rFonts w:ascii="Helvetica" w:hAnsi="Helvetica" w:cs="Helvetica"/>
          <w:color w:val="333333"/>
          <w:sz w:val="27"/>
          <w:szCs w:val="27"/>
        </w:rPr>
        <w:t>“</w:t>
      </w:r>
      <w:r>
        <w:rPr>
          <w:rFonts w:ascii="Helvetica" w:hAnsi="Helvetica" w:cs="Helvetica"/>
          <w:color w:val="333333"/>
          <w:sz w:val="27"/>
          <w:szCs w:val="27"/>
        </w:rPr>
        <w:t>每一个社会时代都需要有自己的伟大人物，如果没有这样的人物，它就要把他们创造出来。</w:t>
      </w:r>
      <w:r>
        <w:rPr>
          <w:rFonts w:ascii="Helvetica" w:hAnsi="Helvetica" w:cs="Helvetica"/>
          <w:color w:val="333333"/>
          <w:sz w:val="27"/>
          <w:szCs w:val="27"/>
        </w:rPr>
        <w:t>”</w:t>
      </w:r>
      <w:r>
        <w:rPr>
          <w:rFonts w:ascii="Helvetica" w:hAnsi="Helvetica" w:cs="Helvetica"/>
          <w:color w:val="333333"/>
          <w:sz w:val="27"/>
          <w:szCs w:val="27"/>
        </w:rPr>
        <w:t>邓小平同志指出，</w:t>
      </w:r>
      <w:r>
        <w:rPr>
          <w:rFonts w:ascii="Helvetica" w:hAnsi="Helvetica" w:cs="Helvetica"/>
          <w:color w:val="333333"/>
          <w:sz w:val="27"/>
          <w:szCs w:val="27"/>
        </w:rPr>
        <w:t>“</w:t>
      </w:r>
      <w:r>
        <w:rPr>
          <w:rFonts w:ascii="Helvetica" w:hAnsi="Helvetica" w:cs="Helvetica"/>
          <w:color w:val="333333"/>
          <w:sz w:val="27"/>
          <w:szCs w:val="27"/>
        </w:rPr>
        <w:t>党一定要有领袖，有领导核心</w:t>
      </w:r>
      <w:r>
        <w:rPr>
          <w:rFonts w:ascii="Helvetica" w:hAnsi="Helvetica" w:cs="Helvetica"/>
          <w:color w:val="333333"/>
          <w:sz w:val="27"/>
          <w:szCs w:val="27"/>
        </w:rPr>
        <w:t>”</w:t>
      </w:r>
      <w:r>
        <w:rPr>
          <w:rFonts w:ascii="Helvetica" w:hAnsi="Helvetica" w:cs="Helvetica"/>
          <w:color w:val="333333"/>
          <w:sz w:val="27"/>
          <w:szCs w:val="27"/>
        </w:rPr>
        <w:t>，</w:t>
      </w:r>
      <w:r>
        <w:rPr>
          <w:rFonts w:ascii="Helvetica" w:hAnsi="Helvetica" w:cs="Helvetica"/>
          <w:color w:val="333333"/>
          <w:sz w:val="27"/>
          <w:szCs w:val="27"/>
        </w:rPr>
        <w:t>“</w:t>
      </w:r>
      <w:r>
        <w:rPr>
          <w:rFonts w:ascii="Helvetica" w:hAnsi="Helvetica" w:cs="Helvetica"/>
          <w:color w:val="333333"/>
          <w:sz w:val="27"/>
          <w:szCs w:val="27"/>
        </w:rPr>
        <w:t>领袖就是团结的核心，他本身就是力量</w:t>
      </w:r>
      <w:r>
        <w:rPr>
          <w:rFonts w:ascii="Helvetica" w:hAnsi="Helvetica" w:cs="Helvetica"/>
          <w:color w:val="333333"/>
          <w:sz w:val="27"/>
          <w:szCs w:val="27"/>
        </w:rPr>
        <w:t>”</w:t>
      </w:r>
      <w:r>
        <w:rPr>
          <w:rFonts w:ascii="Helvetica" w:hAnsi="Helvetica" w:cs="Helvetica"/>
          <w:color w:val="333333"/>
          <w:sz w:val="27"/>
          <w:szCs w:val="27"/>
        </w:rPr>
        <w:t>。在国家面临危难的关头，一个国家、一个政党领导核心的重要地位更加鲜明地显现出来。有了核心，全党才能万众一心、步调一致，全国人民才能心往一处想、劲往一处使。历史是最有力的证明。走进西柏坡纪念馆的电报长廊，</w:t>
      </w:r>
      <w:r>
        <w:rPr>
          <w:rFonts w:ascii="Helvetica" w:hAnsi="Helvetica" w:cs="Helvetica"/>
          <w:color w:val="333333"/>
          <w:sz w:val="27"/>
          <w:szCs w:val="27"/>
        </w:rPr>
        <w:t>“</w:t>
      </w:r>
      <w:r>
        <w:rPr>
          <w:rFonts w:ascii="Helvetica" w:hAnsi="Helvetica" w:cs="Helvetica"/>
          <w:color w:val="333333"/>
          <w:sz w:val="27"/>
          <w:szCs w:val="27"/>
        </w:rPr>
        <w:t>嘀嗒、嘀嗒</w:t>
      </w:r>
      <w:r>
        <w:rPr>
          <w:rFonts w:ascii="Helvetica" w:hAnsi="Helvetica" w:cs="Helvetica"/>
          <w:color w:val="333333"/>
          <w:sz w:val="27"/>
          <w:szCs w:val="27"/>
        </w:rPr>
        <w:t>”</w:t>
      </w:r>
      <w:r>
        <w:rPr>
          <w:rFonts w:ascii="Helvetica" w:hAnsi="Helvetica" w:cs="Helvetica"/>
          <w:color w:val="333333"/>
          <w:sz w:val="27"/>
          <w:szCs w:val="27"/>
        </w:rPr>
        <w:t>的电报声不绝于耳。解放战争时期，中央一不发钱、二不发粮、三不发枪，只是靠发出</w:t>
      </w:r>
      <w:r>
        <w:rPr>
          <w:rFonts w:ascii="Helvetica" w:hAnsi="Helvetica" w:cs="Helvetica"/>
          <w:color w:val="333333"/>
          <w:sz w:val="27"/>
          <w:szCs w:val="27"/>
        </w:rPr>
        <w:t>408</w:t>
      </w:r>
      <w:r>
        <w:rPr>
          <w:rFonts w:ascii="Helvetica" w:hAnsi="Helvetica" w:cs="Helvetica"/>
          <w:color w:val="333333"/>
          <w:sz w:val="27"/>
          <w:szCs w:val="27"/>
        </w:rPr>
        <w:t>份电报，就打败了国民党。为什么仅凭</w:t>
      </w:r>
      <w:r>
        <w:rPr>
          <w:rFonts w:ascii="Helvetica" w:hAnsi="Helvetica" w:cs="Helvetica"/>
          <w:color w:val="333333"/>
          <w:sz w:val="27"/>
          <w:szCs w:val="27"/>
        </w:rPr>
        <w:t>“</w:t>
      </w:r>
      <w:r>
        <w:rPr>
          <w:rFonts w:ascii="Helvetica" w:hAnsi="Helvetica" w:cs="Helvetica"/>
          <w:color w:val="333333"/>
          <w:sz w:val="27"/>
          <w:szCs w:val="27"/>
        </w:rPr>
        <w:t>嘀嗒、嘀嗒</w:t>
      </w:r>
      <w:r>
        <w:rPr>
          <w:rFonts w:ascii="Helvetica" w:hAnsi="Helvetica" w:cs="Helvetica"/>
          <w:color w:val="333333"/>
          <w:sz w:val="27"/>
          <w:szCs w:val="27"/>
        </w:rPr>
        <w:t>”</w:t>
      </w:r>
      <w:r>
        <w:rPr>
          <w:rFonts w:ascii="Helvetica" w:hAnsi="Helvetica" w:cs="Helvetica"/>
          <w:color w:val="333333"/>
          <w:sz w:val="27"/>
          <w:szCs w:val="27"/>
        </w:rPr>
        <w:t>就能运筹帷幄、决胜千里，让全党全军行动如一人？就是因为全党都坚决维护党中央权威，坚决贯彻党中央指令，坚决听毛主席的指挥。习近平总书记在领导党和国家事业发展进程中，在审视和把握错综复杂的国内外发展大势中，在带领全党全国各族人民奋进新时代的伟大实践中，战略判断高瞻远瞩，政治领导娴熟</w:t>
      </w:r>
      <w:r>
        <w:rPr>
          <w:rFonts w:ascii="Helvetica" w:hAnsi="Helvetica" w:cs="Helvetica"/>
          <w:color w:val="333333"/>
          <w:sz w:val="27"/>
          <w:szCs w:val="27"/>
        </w:rPr>
        <w:lastRenderedPageBreak/>
        <w:t>高超，人民立场鲜明坚定，历史担当自觉强烈，充分证明不愧为党中央的核心、全党的核心，得到全党全国人民衷心拥护。有了习近平总书记这个坚强的领导核心，打赢这场疫情防控的人民战争、总体战、阻击战，全党全军全国人民就有了坚不可摧的主心骨。新冠肺炎疫情发生以来，习近平总书记高度重视，多次召开会议，多次听取汇报，作出重要指示，发表重要讲话，强调</w:t>
      </w:r>
      <w:r>
        <w:rPr>
          <w:rFonts w:ascii="Helvetica" w:hAnsi="Helvetica" w:cs="Helvetica"/>
          <w:color w:val="333333"/>
          <w:sz w:val="27"/>
          <w:szCs w:val="27"/>
        </w:rPr>
        <w:t>“</w:t>
      </w:r>
      <w:r>
        <w:rPr>
          <w:rFonts w:ascii="Helvetica" w:hAnsi="Helvetica" w:cs="Helvetica"/>
          <w:color w:val="333333"/>
          <w:sz w:val="27"/>
          <w:szCs w:val="27"/>
        </w:rPr>
        <w:t>要把人民群众生命安全和身体健康放在第一位，坚决遏制疫情蔓延势头</w:t>
      </w:r>
      <w:r>
        <w:rPr>
          <w:rFonts w:ascii="Helvetica" w:hAnsi="Helvetica" w:cs="Helvetica"/>
          <w:color w:val="333333"/>
          <w:sz w:val="27"/>
          <w:szCs w:val="27"/>
        </w:rPr>
        <w:t>”</w:t>
      </w:r>
      <w:r>
        <w:rPr>
          <w:rFonts w:ascii="Helvetica" w:hAnsi="Helvetica" w:cs="Helvetica"/>
          <w:color w:val="333333"/>
          <w:sz w:val="27"/>
          <w:szCs w:val="27"/>
        </w:rPr>
        <w:t>；</w:t>
      </w:r>
      <w:r>
        <w:rPr>
          <w:rFonts w:ascii="Helvetica" w:hAnsi="Helvetica" w:cs="Helvetica"/>
          <w:color w:val="333333"/>
          <w:sz w:val="27"/>
          <w:szCs w:val="27"/>
        </w:rPr>
        <w:t>“</w:t>
      </w:r>
      <w:r>
        <w:rPr>
          <w:rFonts w:ascii="Helvetica" w:hAnsi="Helvetica" w:cs="Helvetica"/>
          <w:color w:val="333333"/>
          <w:sz w:val="27"/>
          <w:szCs w:val="27"/>
        </w:rPr>
        <w:t>把疫情防控工作作为当前最重要的工作来抓</w:t>
      </w:r>
      <w:r>
        <w:rPr>
          <w:rFonts w:ascii="Helvetica" w:hAnsi="Helvetica" w:cs="Helvetica"/>
          <w:color w:val="333333"/>
          <w:sz w:val="27"/>
          <w:szCs w:val="27"/>
        </w:rPr>
        <w:t>”</w:t>
      </w:r>
      <w:r>
        <w:rPr>
          <w:rFonts w:ascii="Helvetica" w:hAnsi="Helvetica" w:cs="Helvetica"/>
          <w:color w:val="333333"/>
          <w:sz w:val="27"/>
          <w:szCs w:val="27"/>
        </w:rPr>
        <w:t>；</w:t>
      </w:r>
      <w:r>
        <w:rPr>
          <w:rFonts w:ascii="Helvetica" w:hAnsi="Helvetica" w:cs="Helvetica"/>
          <w:color w:val="333333"/>
          <w:sz w:val="27"/>
          <w:szCs w:val="27"/>
        </w:rPr>
        <w:t>“</w:t>
      </w:r>
      <w:r>
        <w:rPr>
          <w:rFonts w:ascii="Helvetica" w:hAnsi="Helvetica" w:cs="Helvetica"/>
          <w:color w:val="333333"/>
          <w:sz w:val="27"/>
          <w:szCs w:val="27"/>
        </w:rPr>
        <w:t>各级党组织和广大党员干部团结带领广大人民群众坚决贯彻落实党中央决策部署，紧紧依靠人民群众坚决打赢疫情防控阻击战</w:t>
      </w:r>
      <w:r>
        <w:rPr>
          <w:rFonts w:ascii="Helvetica" w:hAnsi="Helvetica" w:cs="Helvetica"/>
          <w:color w:val="333333"/>
          <w:sz w:val="27"/>
          <w:szCs w:val="27"/>
        </w:rPr>
        <w:t>”</w:t>
      </w:r>
      <w:r>
        <w:rPr>
          <w:rFonts w:ascii="Helvetica" w:hAnsi="Helvetica" w:cs="Helvetica"/>
          <w:color w:val="333333"/>
          <w:sz w:val="27"/>
          <w:szCs w:val="27"/>
        </w:rPr>
        <w:t>；</w:t>
      </w:r>
      <w:r>
        <w:rPr>
          <w:rFonts w:ascii="Helvetica" w:hAnsi="Helvetica" w:cs="Helvetica"/>
          <w:color w:val="333333"/>
          <w:sz w:val="27"/>
          <w:szCs w:val="27"/>
        </w:rPr>
        <w:t>“</w:t>
      </w:r>
      <w:r>
        <w:rPr>
          <w:rFonts w:ascii="Helvetica" w:hAnsi="Helvetica" w:cs="Helvetica"/>
          <w:color w:val="333333"/>
          <w:sz w:val="27"/>
          <w:szCs w:val="27"/>
        </w:rPr>
        <w:t>军队要牢记宗旨，闻令而动，勇挑重担，为打赢疫情防控阻击战作出贡献</w:t>
      </w:r>
      <w:r>
        <w:rPr>
          <w:rFonts w:ascii="Helvetica" w:hAnsi="Helvetica" w:cs="Helvetica"/>
          <w:color w:val="333333"/>
          <w:sz w:val="27"/>
          <w:szCs w:val="27"/>
        </w:rPr>
        <w:t>”</w:t>
      </w:r>
      <w:r>
        <w:rPr>
          <w:rFonts w:ascii="Helvetica" w:hAnsi="Helvetica" w:cs="Helvetica"/>
          <w:color w:val="333333"/>
          <w:sz w:val="27"/>
          <w:szCs w:val="27"/>
        </w:rPr>
        <w:t>；</w:t>
      </w:r>
      <w:r>
        <w:rPr>
          <w:rFonts w:ascii="Helvetica" w:hAnsi="Helvetica" w:cs="Helvetica"/>
          <w:color w:val="333333"/>
          <w:sz w:val="27"/>
          <w:szCs w:val="27"/>
        </w:rPr>
        <w:t>“</w:t>
      </w:r>
      <w:r>
        <w:rPr>
          <w:rFonts w:ascii="Helvetica" w:hAnsi="Helvetica" w:cs="Helvetica"/>
          <w:color w:val="333333"/>
          <w:sz w:val="27"/>
          <w:szCs w:val="27"/>
        </w:rPr>
        <w:t>要全面提高依法防控依法治理能力，为疫情防控提供有力法治保障</w:t>
      </w:r>
      <w:r>
        <w:rPr>
          <w:rFonts w:ascii="Helvetica" w:hAnsi="Helvetica" w:cs="Helvetica"/>
          <w:color w:val="333333"/>
          <w:sz w:val="27"/>
          <w:szCs w:val="27"/>
        </w:rPr>
        <w:t>”</w:t>
      </w:r>
      <w:r>
        <w:rPr>
          <w:rFonts w:ascii="Helvetica" w:hAnsi="Helvetica" w:cs="Helvetica"/>
          <w:color w:val="333333"/>
          <w:sz w:val="27"/>
          <w:szCs w:val="27"/>
        </w:rPr>
        <w:t>；</w:t>
      </w:r>
      <w:r>
        <w:rPr>
          <w:rFonts w:ascii="Helvetica" w:hAnsi="Helvetica" w:cs="Helvetica"/>
          <w:color w:val="333333"/>
          <w:sz w:val="27"/>
          <w:szCs w:val="27"/>
        </w:rPr>
        <w:t>“</w:t>
      </w:r>
      <w:r>
        <w:rPr>
          <w:rFonts w:ascii="Helvetica" w:hAnsi="Helvetica" w:cs="Helvetica"/>
          <w:color w:val="333333"/>
          <w:sz w:val="27"/>
          <w:szCs w:val="27"/>
        </w:rPr>
        <w:t>要以更坚定的信心、更顽强的意志、更果断的措施，坚决打赢疫情防控的人民战争、总体战、阻击战</w:t>
      </w:r>
      <w:r>
        <w:rPr>
          <w:rFonts w:ascii="Helvetica" w:hAnsi="Helvetica" w:cs="Helvetica"/>
          <w:color w:val="333333"/>
          <w:sz w:val="27"/>
          <w:szCs w:val="27"/>
        </w:rPr>
        <w:t>”</w:t>
      </w:r>
      <w:r>
        <w:rPr>
          <w:rFonts w:ascii="Helvetica" w:hAnsi="Helvetica" w:cs="Helvetica"/>
          <w:color w:val="333333"/>
          <w:sz w:val="27"/>
          <w:szCs w:val="27"/>
        </w:rPr>
        <w:t>；</w:t>
      </w:r>
      <w:r>
        <w:rPr>
          <w:rFonts w:ascii="Helvetica" w:hAnsi="Helvetica" w:cs="Helvetica"/>
          <w:color w:val="333333"/>
          <w:sz w:val="27"/>
          <w:szCs w:val="27"/>
        </w:rPr>
        <w:t>“</w:t>
      </w:r>
      <w:r>
        <w:rPr>
          <w:rFonts w:ascii="Helvetica" w:hAnsi="Helvetica" w:cs="Helvetica"/>
          <w:color w:val="333333"/>
          <w:sz w:val="27"/>
          <w:szCs w:val="27"/>
        </w:rPr>
        <w:t>疫情防控工作到了最吃劲的关键阶段，要毫不放松做好疫情防控重点工作，加强疫情特别严重或风险较大的地区防控</w:t>
      </w:r>
      <w:r>
        <w:rPr>
          <w:rFonts w:ascii="Helvetica" w:hAnsi="Helvetica" w:cs="Helvetica"/>
          <w:color w:val="333333"/>
          <w:sz w:val="27"/>
          <w:szCs w:val="27"/>
        </w:rPr>
        <w:t>”</w:t>
      </w:r>
      <w:r>
        <w:rPr>
          <w:rFonts w:ascii="Helvetica" w:hAnsi="Helvetica" w:cs="Helvetica"/>
          <w:color w:val="333333"/>
          <w:sz w:val="27"/>
          <w:szCs w:val="27"/>
        </w:rPr>
        <w:t>；</w:t>
      </w:r>
      <w:r>
        <w:rPr>
          <w:rFonts w:ascii="Helvetica" w:hAnsi="Helvetica" w:cs="Helvetica"/>
          <w:color w:val="333333"/>
          <w:sz w:val="27"/>
          <w:szCs w:val="27"/>
        </w:rPr>
        <w:t>“</w:t>
      </w:r>
      <w:r>
        <w:rPr>
          <w:rFonts w:ascii="Helvetica" w:hAnsi="Helvetica" w:cs="Helvetica"/>
          <w:color w:val="333333"/>
          <w:sz w:val="27"/>
          <w:szCs w:val="27"/>
        </w:rPr>
        <w:t>要统筹做好疫情防控和经济社会发展工作</w:t>
      </w:r>
      <w:r>
        <w:rPr>
          <w:rFonts w:ascii="Helvetica" w:hAnsi="Helvetica" w:cs="Helvetica"/>
          <w:color w:val="333333"/>
          <w:sz w:val="27"/>
          <w:szCs w:val="27"/>
        </w:rPr>
        <w:t>”……</w:t>
      </w:r>
      <w:r>
        <w:rPr>
          <w:rFonts w:ascii="Helvetica" w:hAnsi="Helvetica" w:cs="Helvetica"/>
          <w:color w:val="333333"/>
          <w:sz w:val="27"/>
          <w:szCs w:val="27"/>
        </w:rPr>
        <w:t>总书记关于疫情防控的一系列重要讲话和重要指示精神，为打赢疫情防控阻击战提供了根本遵循。习近平总书记为民的情怀，刚强的品格，必胜的勇毅，科学的精神，为战胜疫情鼓舞了强劲的士气、激发了昂扬的斗志、汇聚了不可战胜的力量。全国各级党组织和广大党员、干部增强</w:t>
      </w:r>
      <w:r>
        <w:rPr>
          <w:rFonts w:ascii="Helvetica" w:hAnsi="Helvetica" w:cs="Helvetica"/>
          <w:color w:val="333333"/>
          <w:sz w:val="27"/>
          <w:szCs w:val="27"/>
        </w:rPr>
        <w:t>“</w:t>
      </w:r>
      <w:r>
        <w:rPr>
          <w:rFonts w:ascii="Helvetica" w:hAnsi="Helvetica" w:cs="Helvetica"/>
          <w:color w:val="333333"/>
          <w:sz w:val="27"/>
          <w:szCs w:val="27"/>
        </w:rPr>
        <w:t>四个意识</w:t>
      </w:r>
      <w:r>
        <w:rPr>
          <w:rFonts w:ascii="Helvetica" w:hAnsi="Helvetica" w:cs="Helvetica"/>
          <w:color w:val="333333"/>
          <w:sz w:val="27"/>
          <w:szCs w:val="27"/>
        </w:rPr>
        <w:t>”</w:t>
      </w:r>
      <w:r>
        <w:rPr>
          <w:rFonts w:ascii="Helvetica" w:hAnsi="Helvetica" w:cs="Helvetica"/>
          <w:color w:val="333333"/>
          <w:sz w:val="27"/>
          <w:szCs w:val="27"/>
        </w:rPr>
        <w:t>、坚定</w:t>
      </w:r>
      <w:r>
        <w:rPr>
          <w:rFonts w:ascii="Helvetica" w:hAnsi="Helvetica" w:cs="Helvetica"/>
          <w:color w:val="333333"/>
          <w:sz w:val="27"/>
          <w:szCs w:val="27"/>
        </w:rPr>
        <w:t>“</w:t>
      </w:r>
      <w:r>
        <w:rPr>
          <w:rFonts w:ascii="Helvetica" w:hAnsi="Helvetica" w:cs="Helvetica"/>
          <w:color w:val="333333"/>
          <w:sz w:val="27"/>
          <w:szCs w:val="27"/>
        </w:rPr>
        <w:t>四个自信</w:t>
      </w:r>
      <w:r>
        <w:rPr>
          <w:rFonts w:ascii="Helvetica" w:hAnsi="Helvetica" w:cs="Helvetica"/>
          <w:color w:val="333333"/>
          <w:sz w:val="27"/>
          <w:szCs w:val="27"/>
        </w:rPr>
        <w:t>”</w:t>
      </w:r>
      <w:r>
        <w:rPr>
          <w:rFonts w:ascii="Helvetica" w:hAnsi="Helvetica" w:cs="Helvetica"/>
          <w:color w:val="333333"/>
          <w:sz w:val="27"/>
          <w:szCs w:val="27"/>
        </w:rPr>
        <w:t>、做到</w:t>
      </w:r>
      <w:r>
        <w:rPr>
          <w:rFonts w:ascii="Helvetica" w:hAnsi="Helvetica" w:cs="Helvetica"/>
          <w:color w:val="333333"/>
          <w:sz w:val="27"/>
          <w:szCs w:val="27"/>
        </w:rPr>
        <w:t>“</w:t>
      </w:r>
      <w:r>
        <w:rPr>
          <w:rFonts w:ascii="Helvetica" w:hAnsi="Helvetica" w:cs="Helvetica"/>
          <w:color w:val="333333"/>
          <w:sz w:val="27"/>
          <w:szCs w:val="27"/>
        </w:rPr>
        <w:t>两个维护</w:t>
      </w:r>
      <w:r>
        <w:rPr>
          <w:rFonts w:ascii="Helvetica" w:hAnsi="Helvetica" w:cs="Helvetica"/>
          <w:color w:val="333333"/>
          <w:sz w:val="27"/>
          <w:szCs w:val="27"/>
        </w:rPr>
        <w:t>”</w:t>
      </w:r>
      <w:r>
        <w:rPr>
          <w:rFonts w:ascii="Helvetica" w:hAnsi="Helvetica" w:cs="Helvetica"/>
          <w:color w:val="333333"/>
          <w:sz w:val="27"/>
          <w:szCs w:val="27"/>
        </w:rPr>
        <w:t>，切实把思想和行动统一到习近平总书记重要讲话和重要指示精神上来，全面动员、全面部署、全面加强疫情防控的工作局面迅速形成。</w:t>
      </w:r>
      <w:r w:rsidR="00C47535">
        <w:rPr>
          <w:rFonts w:ascii="Helvetica" w:hAnsi="Helvetica" w:cs="Helvetica" w:hint="eastAsia"/>
          <w:color w:val="333333"/>
          <w:sz w:val="27"/>
          <w:szCs w:val="27"/>
        </w:rPr>
        <w:t xml:space="preserve">  </w:t>
      </w:r>
    </w:p>
    <w:p w:rsidR="0083686F" w:rsidRDefault="0083686F" w:rsidP="00B15797">
      <w:pPr>
        <w:pStyle w:val="a3"/>
        <w:shd w:val="clear" w:color="auto" w:fill="FAFBFC"/>
        <w:jc w:val="both"/>
        <w:rPr>
          <w:rFonts w:ascii="Helvetica" w:hAnsi="Helvetica" w:cs="Helvetica"/>
          <w:color w:val="333333"/>
          <w:sz w:val="27"/>
          <w:szCs w:val="27"/>
        </w:rPr>
      </w:pPr>
      <w:r>
        <w:rPr>
          <w:rFonts w:ascii="Helvetica" w:hAnsi="Helvetica" w:cs="Helvetica"/>
          <w:noProof/>
          <w:color w:val="333333"/>
          <w:sz w:val="27"/>
          <w:szCs w:val="27"/>
        </w:rPr>
        <w:drawing>
          <wp:inline distT="0" distB="0" distL="0" distR="0">
            <wp:extent cx="2571750" cy="4133887"/>
            <wp:effectExtent l="19050" t="0" r="0" b="0"/>
            <wp:docPr id="31" name="图片 31" descr="C:\Users\Administrator\Desktop\微信图片_2020022723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esktop\微信图片_20200227230143.jpg"/>
                    <pic:cNvPicPr>
                      <a:picLocks noChangeAspect="1" noChangeArrowheads="1"/>
                    </pic:cNvPicPr>
                  </pic:nvPicPr>
                  <pic:blipFill>
                    <a:blip r:embed="rId10" cstate="print"/>
                    <a:srcRect/>
                    <a:stretch>
                      <a:fillRect/>
                    </a:stretch>
                  </pic:blipFill>
                  <pic:spPr bwMode="auto">
                    <a:xfrm>
                      <a:off x="0" y="0"/>
                      <a:ext cx="2575263" cy="4139534"/>
                    </a:xfrm>
                    <a:prstGeom prst="rect">
                      <a:avLst/>
                    </a:prstGeom>
                    <a:noFill/>
                    <a:ln w="9525">
                      <a:noFill/>
                      <a:miter lim="800000"/>
                      <a:headEnd/>
                      <a:tailEnd/>
                    </a:ln>
                  </pic:spPr>
                </pic:pic>
              </a:graphicData>
            </a:graphic>
          </wp:inline>
        </w:drawing>
      </w:r>
      <w:r w:rsidR="00C47535" w:rsidRPr="00C4753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C47535">
        <w:rPr>
          <w:rFonts w:ascii="Helvetica" w:hAnsi="Helvetica" w:cs="Helvetica" w:hint="eastAsia"/>
          <w:noProof/>
          <w:color w:val="333333"/>
          <w:sz w:val="27"/>
          <w:szCs w:val="27"/>
        </w:rPr>
        <w:t xml:space="preserve">  </w:t>
      </w:r>
      <w:r w:rsidR="00C47535" w:rsidRPr="00C47535">
        <w:rPr>
          <w:rFonts w:ascii="Helvetica" w:hAnsi="Helvetica" w:cs="Helvetica"/>
          <w:noProof/>
          <w:color w:val="333333"/>
          <w:sz w:val="27"/>
          <w:szCs w:val="27"/>
        </w:rPr>
        <w:drawing>
          <wp:inline distT="0" distB="0" distL="0" distR="0">
            <wp:extent cx="2436197" cy="4133850"/>
            <wp:effectExtent l="19050" t="0" r="2203" b="0"/>
            <wp:docPr id="6" name="图片 33" descr="C:\Users\Administrator\Desktop\微信图片_2020022723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esktop\微信图片_20200227231947.jpg"/>
                    <pic:cNvPicPr>
                      <a:picLocks noChangeAspect="1" noChangeArrowheads="1"/>
                    </pic:cNvPicPr>
                  </pic:nvPicPr>
                  <pic:blipFill>
                    <a:blip r:embed="rId11" cstate="print"/>
                    <a:srcRect/>
                    <a:stretch>
                      <a:fillRect/>
                    </a:stretch>
                  </pic:blipFill>
                  <pic:spPr bwMode="auto">
                    <a:xfrm>
                      <a:off x="0" y="0"/>
                      <a:ext cx="2438400" cy="4137588"/>
                    </a:xfrm>
                    <a:prstGeom prst="rect">
                      <a:avLst/>
                    </a:prstGeom>
                    <a:noFill/>
                    <a:ln w="9525">
                      <a:noFill/>
                      <a:miter lim="800000"/>
                      <a:headEnd/>
                      <a:tailEnd/>
                    </a:ln>
                  </pic:spPr>
                </pic:pic>
              </a:graphicData>
            </a:graphic>
          </wp:inline>
        </w:drawing>
      </w:r>
      <w:r w:rsidR="00B15797">
        <w:rPr>
          <w:rFonts w:ascii="Helvetica" w:hAnsi="Helvetica" w:cs="Helvetica" w:hint="eastAsia"/>
          <w:noProof/>
          <w:color w:val="333333"/>
          <w:sz w:val="27"/>
          <w:szCs w:val="27"/>
        </w:rPr>
        <w:t>(</w:t>
      </w:r>
      <w:r w:rsidR="00B15797">
        <w:rPr>
          <w:rFonts w:ascii="Helvetica" w:hAnsi="Helvetica" w:cs="Helvetica" w:hint="eastAsia"/>
          <w:noProof/>
          <w:color w:val="333333"/>
          <w:sz w:val="27"/>
          <w:szCs w:val="27"/>
        </w:rPr>
        <w:t>作者：谭欣怡</w:t>
      </w:r>
      <w:r w:rsidR="00B15797">
        <w:rPr>
          <w:rFonts w:ascii="Helvetica" w:hAnsi="Helvetica" w:cs="Helvetica" w:hint="eastAsia"/>
          <w:noProof/>
          <w:color w:val="333333"/>
          <w:sz w:val="27"/>
          <w:szCs w:val="27"/>
        </w:rPr>
        <w:t>)</w:t>
      </w:r>
    </w:p>
    <w:p w:rsidR="00B846DA" w:rsidRDefault="00B846DA" w:rsidP="0041519B">
      <w:pPr>
        <w:pStyle w:val="a3"/>
        <w:shd w:val="clear" w:color="auto" w:fill="FAFBFC"/>
        <w:ind w:firstLineChars="200" w:firstLine="540"/>
        <w:jc w:val="both"/>
        <w:rPr>
          <w:rFonts w:ascii="Helvetica" w:hAnsi="Helvetica" w:cs="Helvetica"/>
          <w:color w:val="333333"/>
          <w:sz w:val="27"/>
          <w:szCs w:val="27"/>
        </w:rPr>
      </w:pPr>
      <w:r>
        <w:rPr>
          <w:rFonts w:ascii="Helvetica" w:hAnsi="Helvetica" w:cs="Helvetica"/>
          <w:color w:val="333333"/>
          <w:sz w:val="27"/>
          <w:szCs w:val="27"/>
        </w:rPr>
        <w:lastRenderedPageBreak/>
        <w:t>关山万千重，山高人为峰。一个有希望的民族不能没有英雄，一个有前途的国家不能没有先锋。鲁迅先生说过：</w:t>
      </w:r>
      <w:r>
        <w:rPr>
          <w:rFonts w:ascii="Helvetica" w:hAnsi="Helvetica" w:cs="Helvetica"/>
          <w:color w:val="333333"/>
          <w:sz w:val="27"/>
          <w:szCs w:val="27"/>
        </w:rPr>
        <w:t>“</w:t>
      </w:r>
      <w:r>
        <w:rPr>
          <w:rFonts w:ascii="Helvetica" w:hAnsi="Helvetica" w:cs="Helvetica"/>
          <w:color w:val="333333"/>
          <w:sz w:val="27"/>
          <w:szCs w:val="27"/>
        </w:rPr>
        <w:t>我们从古以来就有埋头苦干的人，有拼命硬干的人，有为民请命的人，有舍身求法的人</w:t>
      </w:r>
      <w:r>
        <w:rPr>
          <w:rFonts w:ascii="Helvetica" w:hAnsi="Helvetica" w:cs="Helvetica"/>
          <w:color w:val="333333"/>
          <w:sz w:val="27"/>
          <w:szCs w:val="27"/>
        </w:rPr>
        <w:t>——</w:t>
      </w:r>
      <w:r>
        <w:rPr>
          <w:rFonts w:ascii="Helvetica" w:hAnsi="Helvetica" w:cs="Helvetica"/>
          <w:color w:val="333333"/>
          <w:sz w:val="27"/>
          <w:szCs w:val="27"/>
        </w:rPr>
        <w:t>这就是中国的脊梁。</w:t>
      </w:r>
      <w:r>
        <w:rPr>
          <w:rFonts w:ascii="Helvetica" w:hAnsi="Helvetica" w:cs="Helvetica"/>
          <w:color w:val="333333"/>
          <w:sz w:val="27"/>
          <w:szCs w:val="27"/>
        </w:rPr>
        <w:t>”</w:t>
      </w:r>
      <w:r>
        <w:rPr>
          <w:rFonts w:ascii="Helvetica" w:hAnsi="Helvetica" w:cs="Helvetica"/>
          <w:color w:val="333333"/>
          <w:sz w:val="27"/>
          <w:szCs w:val="27"/>
        </w:rPr>
        <w:t>当代中国一路跋山涉水的历史，就是一部中国人民的英雄史、精神史。从石库门到天安门，从兴业路到复兴路，我们党近百年来所付出的一切努力、进行的一切斗争、作出的一切牺牲，都是为了人民幸福和民族复兴。正是由于始终坚守这个初心和使命，我们党才能在极端困境中发展壮大，才能在濒临绝境中突出重围，才能在困顿逆境中毅然奋起。党员干部带头冲在前、干在先，是我们党走向成功的关键。革命战争年代，喊一声</w:t>
      </w:r>
      <w:r>
        <w:rPr>
          <w:rFonts w:ascii="Helvetica" w:hAnsi="Helvetica" w:cs="Helvetica"/>
          <w:color w:val="333333"/>
          <w:sz w:val="27"/>
          <w:szCs w:val="27"/>
        </w:rPr>
        <w:t>“</w:t>
      </w:r>
      <w:r>
        <w:rPr>
          <w:rFonts w:ascii="Helvetica" w:hAnsi="Helvetica" w:cs="Helvetica"/>
          <w:color w:val="333333"/>
          <w:sz w:val="27"/>
          <w:szCs w:val="27"/>
        </w:rPr>
        <w:t>跟我上</w:t>
      </w:r>
      <w:r>
        <w:rPr>
          <w:rFonts w:ascii="Helvetica" w:hAnsi="Helvetica" w:cs="Helvetica"/>
          <w:color w:val="333333"/>
          <w:sz w:val="27"/>
          <w:szCs w:val="27"/>
        </w:rPr>
        <w:t>”</w:t>
      </w:r>
      <w:r>
        <w:rPr>
          <w:rFonts w:ascii="Helvetica" w:hAnsi="Helvetica" w:cs="Helvetica"/>
          <w:color w:val="333333"/>
          <w:sz w:val="27"/>
          <w:szCs w:val="27"/>
        </w:rPr>
        <w:t>和吼一声</w:t>
      </w:r>
      <w:r>
        <w:rPr>
          <w:rFonts w:ascii="Helvetica" w:hAnsi="Helvetica" w:cs="Helvetica"/>
          <w:color w:val="333333"/>
          <w:sz w:val="27"/>
          <w:szCs w:val="27"/>
        </w:rPr>
        <w:t>“</w:t>
      </w:r>
      <w:r>
        <w:rPr>
          <w:rFonts w:ascii="Helvetica" w:hAnsi="Helvetica" w:cs="Helvetica"/>
          <w:color w:val="333333"/>
          <w:sz w:val="27"/>
          <w:szCs w:val="27"/>
        </w:rPr>
        <w:t>给我上</w:t>
      </w:r>
      <w:r>
        <w:rPr>
          <w:rFonts w:ascii="Helvetica" w:hAnsi="Helvetica" w:cs="Helvetica"/>
          <w:color w:val="333333"/>
          <w:sz w:val="27"/>
          <w:szCs w:val="27"/>
        </w:rPr>
        <w:t>”</w:t>
      </w:r>
      <w:r>
        <w:rPr>
          <w:rFonts w:ascii="Helvetica" w:hAnsi="Helvetica" w:cs="Helvetica"/>
          <w:color w:val="333333"/>
          <w:sz w:val="27"/>
          <w:szCs w:val="27"/>
        </w:rPr>
        <w:t>，一字之差、天壤之别。走得再远、走到再光辉的未来，也不能忘记走过的过去，不能忘记当初为什么出发。在事关人民群众生命安全和身体健康、事关经济社会发展大局的疫情大考面前，习近平总书记强调，要以疫情防控工作成效来检验和拓展</w:t>
      </w:r>
      <w:r>
        <w:rPr>
          <w:rFonts w:ascii="Helvetica" w:hAnsi="Helvetica" w:cs="Helvetica"/>
          <w:color w:val="333333"/>
          <w:sz w:val="27"/>
          <w:szCs w:val="27"/>
        </w:rPr>
        <w:t>“</w:t>
      </w:r>
      <w:r>
        <w:rPr>
          <w:rFonts w:ascii="Helvetica" w:hAnsi="Helvetica" w:cs="Helvetica"/>
          <w:color w:val="333333"/>
          <w:sz w:val="27"/>
          <w:szCs w:val="27"/>
        </w:rPr>
        <w:t>不忘初心、牢记使命</w:t>
      </w:r>
      <w:r>
        <w:rPr>
          <w:rFonts w:ascii="Helvetica" w:hAnsi="Helvetica" w:cs="Helvetica"/>
          <w:color w:val="333333"/>
          <w:sz w:val="27"/>
          <w:szCs w:val="27"/>
        </w:rPr>
        <w:t>”</w:t>
      </w:r>
      <w:r>
        <w:rPr>
          <w:rFonts w:ascii="Helvetica" w:hAnsi="Helvetica" w:cs="Helvetica"/>
          <w:color w:val="333333"/>
          <w:sz w:val="27"/>
          <w:szCs w:val="27"/>
        </w:rPr>
        <w:t>主题教育成果，发挥基层党组织政治引领作用和党员先锋模范作用。疾风知劲草，烈火炼真金。在这场没有硝烟的战</w:t>
      </w:r>
      <w:r>
        <w:rPr>
          <w:rFonts w:ascii="Helvetica" w:hAnsi="Helvetica" w:cs="Helvetica"/>
          <w:color w:val="333333"/>
          <w:sz w:val="27"/>
          <w:szCs w:val="27"/>
        </w:rPr>
        <w:t>“</w:t>
      </w:r>
      <w:r>
        <w:rPr>
          <w:rFonts w:ascii="Helvetica" w:hAnsi="Helvetica" w:cs="Helvetica"/>
          <w:color w:val="333333"/>
          <w:sz w:val="27"/>
          <w:szCs w:val="27"/>
        </w:rPr>
        <w:t>疫</w:t>
      </w:r>
      <w:r>
        <w:rPr>
          <w:rFonts w:ascii="Helvetica" w:hAnsi="Helvetica" w:cs="Helvetica"/>
          <w:color w:val="333333"/>
          <w:sz w:val="27"/>
          <w:szCs w:val="27"/>
        </w:rPr>
        <w:t>”</w:t>
      </w:r>
      <w:r>
        <w:rPr>
          <w:rFonts w:ascii="Helvetica" w:hAnsi="Helvetica" w:cs="Helvetica"/>
          <w:color w:val="333333"/>
          <w:sz w:val="27"/>
          <w:szCs w:val="27"/>
        </w:rPr>
        <w:t>中，广大党员、干部积极投身防控疫情第一线，把初心使命、责任担当化为冲锋在前、迎难而上的实际行动。大医精诚，大爱无垠。</w:t>
      </w:r>
      <w:r>
        <w:rPr>
          <w:rFonts w:ascii="Helvetica" w:hAnsi="Helvetica" w:cs="Helvetica"/>
          <w:color w:val="333333"/>
          <w:sz w:val="27"/>
          <w:szCs w:val="27"/>
        </w:rPr>
        <w:t>“</w:t>
      </w:r>
      <w:r>
        <w:rPr>
          <w:rFonts w:ascii="Helvetica" w:hAnsi="Helvetica" w:cs="Helvetica"/>
          <w:color w:val="333333"/>
          <w:sz w:val="27"/>
          <w:szCs w:val="27"/>
        </w:rPr>
        <w:t>身为共产党员、医务工作者，非常时期，必须坚决顶上去！</w:t>
      </w:r>
      <w:r>
        <w:rPr>
          <w:rFonts w:ascii="Helvetica" w:hAnsi="Helvetica" w:cs="Helvetica"/>
          <w:color w:val="333333"/>
          <w:sz w:val="27"/>
          <w:szCs w:val="27"/>
        </w:rPr>
        <w:t>”</w:t>
      </w:r>
      <w:r>
        <w:rPr>
          <w:rFonts w:ascii="Helvetica" w:hAnsi="Helvetica" w:cs="Helvetica"/>
          <w:color w:val="333333"/>
          <w:sz w:val="27"/>
          <w:szCs w:val="27"/>
        </w:rPr>
        <w:t>湖北省武汉市金银潭医院院长张定宇这样说。明知征途有艰险，越是艰险越向前，一面面党旗飘扬在第一线，一座座战斗堡垒矗立在最前沿，一个个</w:t>
      </w:r>
      <w:r>
        <w:rPr>
          <w:rFonts w:ascii="Helvetica" w:hAnsi="Helvetica" w:cs="Helvetica"/>
          <w:color w:val="333333"/>
          <w:sz w:val="27"/>
          <w:szCs w:val="27"/>
        </w:rPr>
        <w:t>“</w:t>
      </w:r>
      <w:r>
        <w:rPr>
          <w:rFonts w:ascii="Helvetica" w:hAnsi="Helvetica" w:cs="Helvetica"/>
          <w:color w:val="333333"/>
          <w:sz w:val="27"/>
          <w:szCs w:val="27"/>
        </w:rPr>
        <w:t>硬骨头</w:t>
      </w:r>
      <w:r>
        <w:rPr>
          <w:rFonts w:ascii="Helvetica" w:hAnsi="Helvetica" w:cs="Helvetica"/>
          <w:color w:val="333333"/>
          <w:sz w:val="27"/>
          <w:szCs w:val="27"/>
        </w:rPr>
        <w:t>”</w:t>
      </w:r>
      <w:r>
        <w:rPr>
          <w:rFonts w:ascii="Helvetica" w:hAnsi="Helvetica" w:cs="Helvetica"/>
          <w:color w:val="333333"/>
          <w:sz w:val="27"/>
          <w:szCs w:val="27"/>
        </w:rPr>
        <w:t>奋战在岗位上。从喊出来</w:t>
      </w:r>
      <w:r>
        <w:rPr>
          <w:rFonts w:ascii="Helvetica" w:hAnsi="Helvetica" w:cs="Helvetica"/>
          <w:color w:val="333333"/>
          <w:sz w:val="27"/>
          <w:szCs w:val="27"/>
        </w:rPr>
        <w:t>“</w:t>
      </w:r>
      <w:r>
        <w:rPr>
          <w:rFonts w:ascii="Helvetica" w:hAnsi="Helvetica" w:cs="Helvetica"/>
          <w:color w:val="333333"/>
          <w:sz w:val="27"/>
          <w:szCs w:val="27"/>
        </w:rPr>
        <w:t>我是党员，我先上</w:t>
      </w:r>
      <w:r>
        <w:rPr>
          <w:rFonts w:ascii="Helvetica" w:hAnsi="Helvetica" w:cs="Helvetica"/>
          <w:color w:val="333333"/>
          <w:sz w:val="27"/>
          <w:szCs w:val="27"/>
        </w:rPr>
        <w:t>”</w:t>
      </w:r>
      <w:r>
        <w:rPr>
          <w:rFonts w:ascii="Helvetica" w:hAnsi="Helvetica" w:cs="Helvetica"/>
          <w:color w:val="333333"/>
          <w:sz w:val="27"/>
          <w:szCs w:val="27"/>
        </w:rPr>
        <w:t>，到按下红手印的一封封</w:t>
      </w:r>
      <w:r>
        <w:rPr>
          <w:rFonts w:ascii="Helvetica" w:hAnsi="Helvetica" w:cs="Helvetica"/>
          <w:color w:val="333333"/>
          <w:sz w:val="27"/>
          <w:szCs w:val="27"/>
        </w:rPr>
        <w:t>“</w:t>
      </w:r>
      <w:r>
        <w:rPr>
          <w:rFonts w:ascii="Helvetica" w:hAnsi="Helvetica" w:cs="Helvetica"/>
          <w:color w:val="333333"/>
          <w:sz w:val="27"/>
          <w:szCs w:val="27"/>
        </w:rPr>
        <w:t>请战书</w:t>
      </w:r>
      <w:r>
        <w:rPr>
          <w:rFonts w:ascii="Helvetica" w:hAnsi="Helvetica" w:cs="Helvetica"/>
          <w:color w:val="333333"/>
          <w:sz w:val="27"/>
          <w:szCs w:val="27"/>
        </w:rPr>
        <w:t>”</w:t>
      </w:r>
      <w:r>
        <w:rPr>
          <w:rFonts w:ascii="Helvetica" w:hAnsi="Helvetica" w:cs="Helvetica"/>
          <w:color w:val="333333"/>
          <w:sz w:val="27"/>
          <w:szCs w:val="27"/>
        </w:rPr>
        <w:t>，再到一个个</w:t>
      </w:r>
      <w:r>
        <w:rPr>
          <w:rFonts w:ascii="Helvetica" w:hAnsi="Helvetica" w:cs="Helvetica"/>
          <w:color w:val="333333"/>
          <w:sz w:val="27"/>
          <w:szCs w:val="27"/>
        </w:rPr>
        <w:t>“</w:t>
      </w:r>
      <w:r>
        <w:rPr>
          <w:rFonts w:ascii="Helvetica" w:hAnsi="Helvetica" w:cs="Helvetica"/>
          <w:color w:val="333333"/>
          <w:sz w:val="27"/>
          <w:szCs w:val="27"/>
        </w:rPr>
        <w:t>最美逆行</w:t>
      </w:r>
      <w:r>
        <w:rPr>
          <w:rFonts w:ascii="Helvetica" w:hAnsi="Helvetica" w:cs="Helvetica"/>
          <w:color w:val="333333"/>
          <w:sz w:val="27"/>
          <w:szCs w:val="27"/>
        </w:rPr>
        <w:t>”</w:t>
      </w:r>
      <w:r>
        <w:rPr>
          <w:rFonts w:ascii="Helvetica" w:hAnsi="Helvetica" w:cs="Helvetica"/>
          <w:color w:val="333333"/>
          <w:sz w:val="27"/>
          <w:szCs w:val="27"/>
        </w:rPr>
        <w:t>、勇敢接近</w:t>
      </w:r>
      <w:r>
        <w:rPr>
          <w:rFonts w:ascii="Helvetica" w:hAnsi="Helvetica" w:cs="Helvetica"/>
          <w:color w:val="333333"/>
          <w:sz w:val="27"/>
          <w:szCs w:val="27"/>
        </w:rPr>
        <w:t>“</w:t>
      </w:r>
      <w:r>
        <w:rPr>
          <w:rFonts w:ascii="Helvetica" w:hAnsi="Helvetica" w:cs="Helvetica"/>
          <w:color w:val="333333"/>
          <w:sz w:val="27"/>
          <w:szCs w:val="27"/>
        </w:rPr>
        <w:t>死神</w:t>
      </w:r>
      <w:r>
        <w:rPr>
          <w:rFonts w:ascii="Helvetica" w:hAnsi="Helvetica" w:cs="Helvetica"/>
          <w:color w:val="333333"/>
          <w:sz w:val="27"/>
          <w:szCs w:val="27"/>
        </w:rPr>
        <w:t>”</w:t>
      </w:r>
      <w:r>
        <w:rPr>
          <w:rFonts w:ascii="Helvetica" w:hAnsi="Helvetica" w:cs="Helvetica"/>
          <w:color w:val="333333"/>
          <w:sz w:val="27"/>
          <w:szCs w:val="27"/>
        </w:rPr>
        <w:t>的身影，平凡而伟大的他们，用挺身而出筑牢了坚实的战</w:t>
      </w:r>
      <w:r>
        <w:rPr>
          <w:rFonts w:ascii="Helvetica" w:hAnsi="Helvetica" w:cs="Helvetica"/>
          <w:color w:val="333333"/>
          <w:sz w:val="27"/>
          <w:szCs w:val="27"/>
        </w:rPr>
        <w:t>“</w:t>
      </w:r>
      <w:r>
        <w:rPr>
          <w:rFonts w:ascii="Helvetica" w:hAnsi="Helvetica" w:cs="Helvetica"/>
          <w:color w:val="333333"/>
          <w:sz w:val="27"/>
          <w:szCs w:val="27"/>
        </w:rPr>
        <w:t>疫</w:t>
      </w:r>
      <w:r>
        <w:rPr>
          <w:rFonts w:ascii="Helvetica" w:hAnsi="Helvetica" w:cs="Helvetica"/>
          <w:color w:val="333333"/>
          <w:sz w:val="27"/>
          <w:szCs w:val="27"/>
        </w:rPr>
        <w:t>”</w:t>
      </w:r>
      <w:r>
        <w:rPr>
          <w:rFonts w:ascii="Helvetica" w:hAnsi="Helvetica" w:cs="Helvetica"/>
          <w:color w:val="333333"/>
          <w:sz w:val="27"/>
          <w:szCs w:val="27"/>
        </w:rPr>
        <w:t>屏障，以实际行动擦亮</w:t>
      </w:r>
      <w:r>
        <w:rPr>
          <w:rFonts w:ascii="Helvetica" w:hAnsi="Helvetica" w:cs="Helvetica"/>
          <w:color w:val="333333"/>
          <w:sz w:val="27"/>
          <w:szCs w:val="27"/>
        </w:rPr>
        <w:t>“</w:t>
      </w:r>
      <w:r>
        <w:rPr>
          <w:rFonts w:ascii="Helvetica" w:hAnsi="Helvetica" w:cs="Helvetica"/>
          <w:color w:val="333333"/>
          <w:sz w:val="27"/>
          <w:szCs w:val="27"/>
        </w:rPr>
        <w:t>共产党员</w:t>
      </w:r>
      <w:r>
        <w:rPr>
          <w:rFonts w:ascii="Helvetica" w:hAnsi="Helvetica" w:cs="Helvetica"/>
          <w:color w:val="333333"/>
          <w:sz w:val="27"/>
          <w:szCs w:val="27"/>
        </w:rPr>
        <w:t>”</w:t>
      </w:r>
      <w:r>
        <w:rPr>
          <w:rFonts w:ascii="Helvetica" w:hAnsi="Helvetica" w:cs="Helvetica"/>
          <w:color w:val="333333"/>
          <w:sz w:val="27"/>
          <w:szCs w:val="27"/>
        </w:rPr>
        <w:t>这一光荣称号。</w:t>
      </w:r>
      <w:r>
        <w:rPr>
          <w:rFonts w:ascii="Helvetica" w:hAnsi="Helvetica" w:cs="Helvetica"/>
          <w:color w:val="333333"/>
          <w:sz w:val="27"/>
          <w:szCs w:val="27"/>
        </w:rPr>
        <w:t>“</w:t>
      </w:r>
      <w:r>
        <w:rPr>
          <w:rFonts w:ascii="Helvetica" w:hAnsi="Helvetica" w:cs="Helvetica"/>
          <w:color w:val="333333"/>
          <w:sz w:val="27"/>
          <w:szCs w:val="27"/>
        </w:rPr>
        <w:t>你的样子，就是中国的样子</w:t>
      </w:r>
      <w:r>
        <w:rPr>
          <w:rFonts w:ascii="Helvetica" w:hAnsi="Helvetica" w:cs="Helvetica"/>
          <w:color w:val="333333"/>
          <w:sz w:val="27"/>
          <w:szCs w:val="27"/>
        </w:rPr>
        <w:t>”“</w:t>
      </w:r>
      <w:r>
        <w:rPr>
          <w:rFonts w:ascii="Helvetica" w:hAnsi="Helvetica" w:cs="Helvetica"/>
          <w:color w:val="333333"/>
          <w:sz w:val="27"/>
          <w:szCs w:val="27"/>
        </w:rPr>
        <w:t>虽然我无法叫出你的名字，但我知道你为了谁！</w:t>
      </w:r>
      <w:r>
        <w:rPr>
          <w:rFonts w:ascii="Helvetica" w:hAnsi="Helvetica" w:cs="Helvetica"/>
          <w:color w:val="333333"/>
          <w:sz w:val="27"/>
          <w:szCs w:val="27"/>
        </w:rPr>
        <w:t>”</w:t>
      </w:r>
      <w:r>
        <w:rPr>
          <w:rFonts w:ascii="Helvetica" w:hAnsi="Helvetica" w:cs="Helvetica"/>
          <w:color w:val="333333"/>
          <w:sz w:val="27"/>
          <w:szCs w:val="27"/>
        </w:rPr>
        <w:t>人们用这样朴实无华的语言表达着对战斗在疫情一线普通党员的崇高敬意。</w:t>
      </w:r>
    </w:p>
    <w:p w:rsidR="006253A6" w:rsidRDefault="00B846DA" w:rsidP="00FA0C9E">
      <w:pPr>
        <w:pStyle w:val="a3"/>
        <w:shd w:val="clear" w:color="auto" w:fill="FAFBFC"/>
        <w:ind w:firstLineChars="200" w:firstLine="540"/>
        <w:jc w:val="both"/>
        <w:rPr>
          <w:rFonts w:ascii="Helvetica" w:hAnsi="Helvetica" w:cs="Helvetica" w:hint="eastAsia"/>
          <w:color w:val="333333"/>
          <w:sz w:val="27"/>
          <w:szCs w:val="27"/>
        </w:rPr>
      </w:pPr>
      <w:r>
        <w:rPr>
          <w:rFonts w:ascii="Helvetica" w:hAnsi="Helvetica" w:cs="Helvetica"/>
          <w:color w:val="333333"/>
          <w:sz w:val="27"/>
          <w:szCs w:val="27"/>
        </w:rPr>
        <w:t>事在四方，要在中央。疫情防控是一场复杂严峻的战斗，不只是涉及医药卫生领域，而是涉及各个方面；不只是武汉、湖北的问题，而是全中国甚至是世界性问题。习近平总书记在会见谭德塞时指出，在中国共产党的坚强领导下，充分发挥中国特色社会主义制度优势，紧紧依靠人民群众，坚定信心、同舟共济、科学防治、精准施策，我们完全有信心、有能力打赢这场疫情防控阻击战。制度优势的发挥，离不开党的坚强有力领导。面对疫情，党中央总揽全局、协调各方，坚持全国一盘棋。党中央是坐镇中军帐的</w:t>
      </w:r>
      <w:r>
        <w:rPr>
          <w:rFonts w:ascii="Helvetica" w:hAnsi="Helvetica" w:cs="Helvetica"/>
          <w:color w:val="333333"/>
          <w:sz w:val="27"/>
          <w:szCs w:val="27"/>
        </w:rPr>
        <w:t>“</w:t>
      </w:r>
      <w:r>
        <w:rPr>
          <w:rFonts w:ascii="Helvetica" w:hAnsi="Helvetica" w:cs="Helvetica"/>
          <w:color w:val="333333"/>
          <w:sz w:val="27"/>
          <w:szCs w:val="27"/>
        </w:rPr>
        <w:t>帅</w:t>
      </w:r>
      <w:r>
        <w:rPr>
          <w:rFonts w:ascii="Helvetica" w:hAnsi="Helvetica" w:cs="Helvetica"/>
          <w:color w:val="333333"/>
          <w:sz w:val="27"/>
          <w:szCs w:val="27"/>
        </w:rPr>
        <w:t>”</w:t>
      </w:r>
      <w:r>
        <w:rPr>
          <w:rFonts w:ascii="Helvetica" w:hAnsi="Helvetica" w:cs="Helvetica"/>
          <w:color w:val="333333"/>
          <w:sz w:val="27"/>
          <w:szCs w:val="27"/>
        </w:rPr>
        <w:t>，车马炮各司其职，一盘棋大局分明。在党中央统一指挥、统一协调、统一调度下，不过短短数日，全国各条战线、各个领域，东西南北中，都紧急动员起来，</w:t>
      </w:r>
      <w:r>
        <w:rPr>
          <w:rFonts w:ascii="Helvetica" w:hAnsi="Helvetica" w:cs="Helvetica"/>
          <w:color w:val="333333"/>
          <w:sz w:val="27"/>
          <w:szCs w:val="27"/>
        </w:rPr>
        <w:t>31</w:t>
      </w:r>
      <w:r>
        <w:rPr>
          <w:rFonts w:ascii="Helvetica" w:hAnsi="Helvetica" w:cs="Helvetica"/>
          <w:color w:val="333333"/>
          <w:sz w:val="27"/>
          <w:szCs w:val="27"/>
        </w:rPr>
        <w:t>个省区市根据各自实际情况，依法启动重大突发公共卫生事件一级响应，一支支医疗队不畏艰险、驰援武汉，多地工厂迅速恢复医用物资生产、全力保证供应，铁路、航空、公路、航运和海关等为救援物资开通</w:t>
      </w:r>
      <w:r>
        <w:rPr>
          <w:rFonts w:ascii="Helvetica" w:hAnsi="Helvetica" w:cs="Helvetica"/>
          <w:color w:val="333333"/>
          <w:sz w:val="27"/>
          <w:szCs w:val="27"/>
        </w:rPr>
        <w:t>“</w:t>
      </w:r>
      <w:r>
        <w:rPr>
          <w:rFonts w:ascii="Helvetica" w:hAnsi="Helvetica" w:cs="Helvetica"/>
          <w:color w:val="333333"/>
          <w:sz w:val="27"/>
          <w:szCs w:val="27"/>
        </w:rPr>
        <w:t>绿色通道</w:t>
      </w:r>
      <w:r>
        <w:rPr>
          <w:rFonts w:ascii="Helvetica" w:hAnsi="Helvetica" w:cs="Helvetica"/>
          <w:color w:val="333333"/>
          <w:sz w:val="27"/>
          <w:szCs w:val="27"/>
        </w:rPr>
        <w:t>”</w:t>
      </w:r>
      <w:r>
        <w:rPr>
          <w:rFonts w:ascii="Helvetica" w:hAnsi="Helvetica" w:cs="Helvetica"/>
          <w:color w:val="333333"/>
          <w:sz w:val="27"/>
          <w:szCs w:val="27"/>
        </w:rPr>
        <w:t>，火神山、雷神山、一座座</w:t>
      </w:r>
      <w:r>
        <w:rPr>
          <w:rFonts w:ascii="Helvetica" w:hAnsi="Helvetica" w:cs="Helvetica"/>
          <w:color w:val="333333"/>
          <w:sz w:val="27"/>
          <w:szCs w:val="27"/>
        </w:rPr>
        <w:t>“</w:t>
      </w:r>
      <w:r>
        <w:rPr>
          <w:rFonts w:ascii="Helvetica" w:hAnsi="Helvetica" w:cs="Helvetica"/>
          <w:color w:val="333333"/>
          <w:sz w:val="27"/>
          <w:szCs w:val="27"/>
        </w:rPr>
        <w:t>方舱</w:t>
      </w:r>
      <w:r>
        <w:rPr>
          <w:rFonts w:ascii="Helvetica" w:hAnsi="Helvetica" w:cs="Helvetica"/>
          <w:color w:val="333333"/>
          <w:sz w:val="27"/>
          <w:szCs w:val="27"/>
        </w:rPr>
        <w:t>”</w:t>
      </w:r>
      <w:r>
        <w:rPr>
          <w:rFonts w:ascii="Helvetica" w:hAnsi="Helvetica" w:cs="Helvetica"/>
          <w:color w:val="333333"/>
          <w:sz w:val="27"/>
          <w:szCs w:val="27"/>
        </w:rPr>
        <w:t>，真实展现中国速度、中国力量</w:t>
      </w:r>
      <w:r>
        <w:rPr>
          <w:rFonts w:ascii="Helvetica" w:hAnsi="Helvetica" w:cs="Helvetica"/>
          <w:color w:val="333333"/>
          <w:sz w:val="27"/>
          <w:szCs w:val="27"/>
        </w:rPr>
        <w:t>……</w:t>
      </w:r>
      <w:r>
        <w:rPr>
          <w:rFonts w:ascii="Helvetica" w:hAnsi="Helvetica" w:cs="Helvetica"/>
          <w:color w:val="333333"/>
          <w:sz w:val="27"/>
          <w:szCs w:val="27"/>
        </w:rPr>
        <w:t>加大科研攻关力度，尽快查明传染源和传播途径，密切跟踪病毒变异情况，及时研究防控策略和措施，非常时期各项非常措施依法依规迅速出台，全国上下快速形成一体联动、联防联控的局面，形成共克时艰的强大合力，这样的组织动员能力、动员规模、动员效率，史无前例、世所罕见，这</w:t>
      </w:r>
      <w:r>
        <w:rPr>
          <w:rFonts w:ascii="Helvetica" w:hAnsi="Helvetica" w:cs="Helvetica"/>
          <w:color w:val="333333"/>
          <w:sz w:val="27"/>
          <w:szCs w:val="27"/>
        </w:rPr>
        <w:lastRenderedPageBreak/>
        <w:t>是我们党领导下的制度伟力，也是坚定必胜信心的底气。在以习近平同志为核心的党中央坚强领导下，全党同志把党的政治优势、组织优势、密切联系群众优势转化为疫情防控的强大政治优势，一定能打赢这场疫情防控阻击战。我们坚信，当疫情阴霾扫尽，扑面而来的必是光明</w:t>
      </w:r>
      <w:r>
        <w:rPr>
          <w:rFonts w:ascii="Helvetica" w:hAnsi="Helvetica" w:cs="Helvetica"/>
          <w:color w:val="333333"/>
          <w:sz w:val="27"/>
          <w:szCs w:val="27"/>
        </w:rPr>
        <w:t>!</w:t>
      </w:r>
    </w:p>
    <w:p w:rsidR="006253A6" w:rsidRDefault="006253A6" w:rsidP="006253A6">
      <w:pPr>
        <w:pStyle w:val="a3"/>
        <w:shd w:val="clear" w:color="auto" w:fill="FFFFFF"/>
        <w:spacing w:before="0" w:beforeAutospacing="0" w:after="0" w:afterAutospacing="0" w:line="320" w:lineRule="exact"/>
        <w:rPr>
          <w:rFonts w:ascii="微软雅黑" w:eastAsia="微软雅黑" w:hAnsi="微软雅黑" w:hint="eastAsia"/>
          <w:color w:val="444444"/>
          <w:sz w:val="25"/>
          <w:szCs w:val="25"/>
        </w:rPr>
      </w:pPr>
      <w:r w:rsidRPr="00344B88">
        <w:rPr>
          <w:rFonts w:ascii="Times New Roman" w:hAnsi="Times New Roman" w:cs="Times New Roman" w:hint="eastAsia"/>
          <w:noProof/>
          <w:kern w:val="2"/>
          <w:sz w:val="36"/>
          <w:szCs w:val="36"/>
        </w:rPr>
        <w:pict>
          <v:rect id="_x0000_s1031" style="position:absolute;margin-left:4.2pt;margin-top:2.45pt;width:258.7pt;height:37.5pt;z-index:251667456;mso-wrap-style:none" fillcolor="red" stroked="f" strokecolor="#ff9">
            <v:fill opacity="54395f" color2="#fc0" o:opacity2="54395f" rotate="t" focus="100%" type="gradient"/>
            <v:textbox style="mso-next-textbox:#_x0000_s1031">
              <w:txbxContent>
                <w:p w:rsidR="006253A6" w:rsidRPr="001E683B" w:rsidRDefault="006253A6" w:rsidP="006253A6">
                  <w:r w:rsidRPr="00322EA4">
                    <w:rPr>
                      <w:sz w:val="28"/>
                      <w:szCs w:val="28"/>
                    </w:rPr>
                    <w:pict>
                      <v:shape id="_x0000_i1027" type="#_x0000_t136" style="width:243pt;height:26.25pt" fillcolor="black">
                        <v:shadow color="#868686"/>
                        <v:textpath style="font-family:&quot;宋体&quot;;font-size:20pt;v-text-kern:t" trim="t" fitpath="t" string="向奋战在一线的共产党员致敬"/>
                      </v:shape>
                    </w:pict>
                  </w:r>
                </w:p>
              </w:txbxContent>
            </v:textbox>
            <w10:wrap type="square"/>
          </v:rect>
        </w:pict>
      </w:r>
    </w:p>
    <w:p w:rsidR="006253A6" w:rsidRDefault="006253A6" w:rsidP="006253A6">
      <w:pPr>
        <w:pStyle w:val="a3"/>
        <w:shd w:val="clear" w:color="auto" w:fill="FAFBFC"/>
        <w:jc w:val="both"/>
        <w:rPr>
          <w:rFonts w:ascii="Helvetica" w:hAnsi="Helvetica" w:cs="Helvetica"/>
          <w:color w:val="333333"/>
          <w:sz w:val="27"/>
          <w:szCs w:val="27"/>
        </w:rPr>
      </w:pPr>
      <w:r>
        <w:rPr>
          <w:rFonts w:ascii="微软雅黑" w:eastAsia="微软雅黑" w:hAnsi="微软雅黑" w:hint="eastAsia"/>
          <w:b/>
          <w:color w:val="444444"/>
          <w:sz w:val="32"/>
          <w:szCs w:val="32"/>
        </w:rPr>
        <w:t xml:space="preserve">  </w:t>
      </w:r>
    </w:p>
    <w:p w:rsidR="005C3EB2" w:rsidRDefault="005C3EB2" w:rsidP="005C3EB2">
      <w:pPr>
        <w:pStyle w:val="a3"/>
        <w:shd w:val="clear" w:color="auto" w:fill="FAFBFC"/>
        <w:jc w:val="both"/>
        <w:rPr>
          <w:rFonts w:ascii="Helvetica" w:hAnsi="Helvetica" w:cs="Helvetica"/>
          <w:color w:val="333333"/>
          <w:sz w:val="27"/>
          <w:szCs w:val="27"/>
        </w:rPr>
      </w:pPr>
      <w:r>
        <w:rPr>
          <w:rFonts w:ascii="Helvetica" w:hAnsi="Helvetica" w:cs="Helvetica" w:hint="eastAsia"/>
          <w:color w:val="333333"/>
          <w:sz w:val="27"/>
          <w:szCs w:val="27"/>
        </w:rPr>
        <w:t xml:space="preserve">                                                                      </w:t>
      </w:r>
      <w:r>
        <w:rPr>
          <w:rFonts w:ascii="Helvetica" w:hAnsi="Helvetica" w:cs="Helvetica" w:hint="eastAsia"/>
          <w:color w:val="333333"/>
          <w:sz w:val="27"/>
          <w:szCs w:val="27"/>
        </w:rPr>
        <w:t>作者：人民日报评论员</w:t>
      </w:r>
    </w:p>
    <w:p w:rsidR="005C3EB2" w:rsidRDefault="005C3EB2" w:rsidP="005B3703">
      <w:pPr>
        <w:pStyle w:val="a3"/>
        <w:shd w:val="clear" w:color="auto" w:fill="FAFBFC"/>
        <w:ind w:firstLineChars="200" w:firstLine="540"/>
        <w:jc w:val="both"/>
        <w:rPr>
          <w:rFonts w:ascii="Helvetica" w:hAnsi="Helvetica" w:cs="Helvetica"/>
          <w:color w:val="333333"/>
          <w:sz w:val="27"/>
          <w:szCs w:val="27"/>
        </w:rPr>
      </w:pPr>
      <w:r>
        <w:rPr>
          <w:rFonts w:ascii="Helvetica" w:hAnsi="Helvetica" w:cs="Helvetica"/>
          <w:color w:val="333333"/>
          <w:sz w:val="27"/>
          <w:szCs w:val="27"/>
        </w:rPr>
        <w:t>疾风知劲草，烈火见真金。面对来势凶猛的新冠肺炎疫情，广大共产党员响应党中央号召，不忘初心、牢记使命，在危难时刻挺身而出、英勇奋斗、扎实工作，哪里任务险重哪里就有党组织坚强有力的工作、哪里就有党员当先锋作表率。我们向奋战在一线的广大共产党员致以最崇高的敬意！</w:t>
      </w:r>
    </w:p>
    <w:p w:rsidR="005C3EB2" w:rsidRDefault="005C3EB2" w:rsidP="005B3703">
      <w:pPr>
        <w:pStyle w:val="a3"/>
        <w:shd w:val="clear" w:color="auto" w:fill="FAFBFC"/>
        <w:ind w:firstLineChars="200" w:firstLine="540"/>
        <w:jc w:val="both"/>
        <w:rPr>
          <w:rFonts w:ascii="Helvetica" w:hAnsi="Helvetica" w:cs="Helvetica"/>
          <w:color w:val="333333"/>
          <w:sz w:val="27"/>
          <w:szCs w:val="27"/>
        </w:rPr>
      </w:pPr>
      <w:r>
        <w:rPr>
          <w:rFonts w:ascii="Helvetica" w:hAnsi="Helvetica" w:cs="Helvetica"/>
          <w:color w:val="333333"/>
          <w:sz w:val="27"/>
          <w:szCs w:val="27"/>
        </w:rPr>
        <w:t>疫情发生以后，习近平总书记第一时间作出重要指示，强调各级党组织和广大党员干部必须牢记人民利益高于一切，不忘初心、牢记使命，团结带领广大人民群众坚决贯彻落实党中央决策部署，让党旗在防控疫情斗争第一线高高飘扬。党中央及时发出《关于加强党的领导、为打赢疫情防控阻击战提供坚强政治保证的通知》，要求组织动员各级党组织和广大党员、干部把打赢疫情防控阻击战作为当前的重大政治任务，把投身防控疫情第一线作为践行初心使命、体现责任担当的试金石和磨刀石，把党的政治优势、组织优势、密切联系群众优势转化为疫情防控的强大政治优势。</w:t>
      </w:r>
    </w:p>
    <w:p w:rsidR="005C3EB2" w:rsidRDefault="005C3EB2" w:rsidP="005B3703">
      <w:pPr>
        <w:pStyle w:val="a3"/>
        <w:shd w:val="clear" w:color="auto" w:fill="FAFBFC"/>
        <w:ind w:firstLineChars="200" w:firstLine="540"/>
        <w:jc w:val="both"/>
        <w:rPr>
          <w:rFonts w:ascii="Helvetica" w:hAnsi="Helvetica" w:cs="Helvetica"/>
          <w:color w:val="333333"/>
          <w:sz w:val="27"/>
          <w:szCs w:val="27"/>
        </w:rPr>
      </w:pPr>
      <w:r>
        <w:rPr>
          <w:rFonts w:ascii="Helvetica" w:hAnsi="Helvetica" w:cs="Helvetica"/>
          <w:color w:val="333333"/>
          <w:sz w:val="27"/>
          <w:szCs w:val="27"/>
        </w:rPr>
        <w:t>一个党员就是一面旗帜，一个支部就是一座堡垒。在这场严峻斗争中，各行各业的广大共产党员报名在前、战斗在前、引领在前，冲锋在第一线、战斗在最前沿。在湖北武汉，全国各地和军队援鄂医疗队迅速成立临时党支部，</w:t>
      </w:r>
      <w:r>
        <w:rPr>
          <w:rFonts w:ascii="Helvetica" w:hAnsi="Helvetica" w:cs="Helvetica"/>
          <w:color w:val="333333"/>
          <w:sz w:val="27"/>
          <w:szCs w:val="27"/>
        </w:rPr>
        <w:t>“</w:t>
      </w:r>
      <w:r>
        <w:rPr>
          <w:rFonts w:ascii="Helvetica" w:hAnsi="Helvetica" w:cs="Helvetica"/>
          <w:color w:val="333333"/>
          <w:sz w:val="27"/>
          <w:szCs w:val="27"/>
        </w:rPr>
        <w:t>党支部是临时的，但初心是炽热的</w:t>
      </w:r>
      <w:r>
        <w:rPr>
          <w:rFonts w:ascii="Helvetica" w:hAnsi="Helvetica" w:cs="Helvetica"/>
          <w:color w:val="333333"/>
          <w:sz w:val="27"/>
          <w:szCs w:val="27"/>
        </w:rPr>
        <w:t>”</w:t>
      </w:r>
      <w:r>
        <w:rPr>
          <w:rFonts w:ascii="Helvetica" w:hAnsi="Helvetica" w:cs="Helvetica"/>
          <w:color w:val="333333"/>
          <w:sz w:val="27"/>
          <w:szCs w:val="27"/>
        </w:rPr>
        <w:t>；在湖南长沙，湖南中医药大学第一附属医院的共产党员庄严宣誓，</w:t>
      </w:r>
      <w:r>
        <w:rPr>
          <w:rFonts w:ascii="Helvetica" w:hAnsi="Helvetica" w:cs="Helvetica"/>
          <w:color w:val="333333"/>
          <w:sz w:val="27"/>
          <w:szCs w:val="27"/>
        </w:rPr>
        <w:t>“</w:t>
      </w:r>
      <w:r>
        <w:rPr>
          <w:rFonts w:ascii="Helvetica" w:hAnsi="Helvetica" w:cs="Helvetica"/>
          <w:color w:val="333333"/>
          <w:sz w:val="27"/>
          <w:szCs w:val="27"/>
        </w:rPr>
        <w:t>备战有我！冲锋有我！胜利有我！</w:t>
      </w:r>
      <w:r>
        <w:rPr>
          <w:rFonts w:ascii="Helvetica" w:hAnsi="Helvetica" w:cs="Helvetica"/>
          <w:color w:val="333333"/>
          <w:sz w:val="27"/>
          <w:szCs w:val="27"/>
        </w:rPr>
        <w:t>”</w:t>
      </w:r>
      <w:r>
        <w:rPr>
          <w:rFonts w:ascii="Helvetica" w:hAnsi="Helvetica" w:cs="Helvetica"/>
          <w:color w:val="333333"/>
          <w:sz w:val="27"/>
          <w:szCs w:val="27"/>
        </w:rPr>
        <w:t>在浙江温州，临时党支部、党员突击队、党员志愿服务队迅速行动起来；在天津蓟州东赵各庄，</w:t>
      </w:r>
      <w:r>
        <w:rPr>
          <w:rFonts w:ascii="Helvetica" w:hAnsi="Helvetica" w:cs="Helvetica"/>
          <w:color w:val="333333"/>
          <w:sz w:val="27"/>
          <w:szCs w:val="27"/>
        </w:rPr>
        <w:t>27</w:t>
      </w:r>
      <w:r>
        <w:rPr>
          <w:rFonts w:ascii="Helvetica" w:hAnsi="Helvetica" w:cs="Helvetica"/>
          <w:color w:val="333333"/>
          <w:sz w:val="27"/>
          <w:szCs w:val="27"/>
        </w:rPr>
        <w:t>年党龄的司法所所长王辉，生命定格在疫情防控第一线。</w:t>
      </w:r>
      <w:r>
        <w:rPr>
          <w:rFonts w:ascii="Helvetica" w:hAnsi="Helvetica" w:cs="Helvetica"/>
          <w:color w:val="333333"/>
          <w:sz w:val="27"/>
          <w:szCs w:val="27"/>
        </w:rPr>
        <w:t>“</w:t>
      </w:r>
      <w:r>
        <w:rPr>
          <w:rFonts w:ascii="Helvetica" w:hAnsi="Helvetica" w:cs="Helvetica"/>
          <w:color w:val="333333"/>
          <w:sz w:val="27"/>
          <w:szCs w:val="27"/>
        </w:rPr>
        <w:t>我是老党员，能坚持</w:t>
      </w:r>
      <w:r>
        <w:rPr>
          <w:rFonts w:ascii="Helvetica" w:hAnsi="Helvetica" w:cs="Helvetica"/>
          <w:color w:val="333333"/>
          <w:sz w:val="27"/>
          <w:szCs w:val="27"/>
        </w:rPr>
        <w:t>”“</w:t>
      </w:r>
      <w:r>
        <w:rPr>
          <w:rFonts w:ascii="Helvetica" w:hAnsi="Helvetica" w:cs="Helvetica"/>
          <w:color w:val="333333"/>
          <w:sz w:val="27"/>
          <w:szCs w:val="27"/>
        </w:rPr>
        <w:t>我是书记，护送患者让我来</w:t>
      </w:r>
      <w:r>
        <w:rPr>
          <w:rFonts w:ascii="Helvetica" w:hAnsi="Helvetica" w:cs="Helvetica"/>
          <w:color w:val="333333"/>
          <w:sz w:val="27"/>
          <w:szCs w:val="27"/>
        </w:rPr>
        <w:t>”“</w:t>
      </w:r>
      <w:r>
        <w:rPr>
          <w:rFonts w:ascii="Helvetica" w:hAnsi="Helvetica" w:cs="Helvetica"/>
          <w:color w:val="333333"/>
          <w:sz w:val="27"/>
          <w:szCs w:val="27"/>
        </w:rPr>
        <w:t>党员多跑腿，居民少出门</w:t>
      </w:r>
      <w:r>
        <w:rPr>
          <w:rFonts w:ascii="Helvetica" w:hAnsi="Helvetica" w:cs="Helvetica"/>
          <w:color w:val="333333"/>
          <w:sz w:val="27"/>
          <w:szCs w:val="27"/>
        </w:rPr>
        <w:t>”“</w:t>
      </w:r>
      <w:r>
        <w:rPr>
          <w:rFonts w:ascii="Helvetica" w:hAnsi="Helvetica" w:cs="Helvetica"/>
          <w:color w:val="333333"/>
          <w:sz w:val="27"/>
          <w:szCs w:val="27"/>
        </w:rPr>
        <w:t>身为党员就要冲锋在前</w:t>
      </w:r>
      <w:r>
        <w:rPr>
          <w:rFonts w:ascii="Helvetica" w:hAnsi="Helvetica" w:cs="Helvetica"/>
          <w:color w:val="333333"/>
          <w:sz w:val="27"/>
          <w:szCs w:val="27"/>
        </w:rPr>
        <w:t>”“</w:t>
      </w:r>
      <w:r>
        <w:rPr>
          <w:rFonts w:ascii="Helvetica" w:hAnsi="Helvetica" w:cs="Helvetica"/>
          <w:color w:val="333333"/>
          <w:sz w:val="27"/>
          <w:szCs w:val="27"/>
        </w:rPr>
        <w:t>特殊时刻，不正是党员站出来的时候吗</w:t>
      </w:r>
      <w:r>
        <w:rPr>
          <w:rFonts w:ascii="Helvetica" w:hAnsi="Helvetica" w:cs="Helvetica"/>
          <w:color w:val="333333"/>
          <w:sz w:val="27"/>
          <w:szCs w:val="27"/>
        </w:rPr>
        <w:t>”“</w:t>
      </w:r>
      <w:r>
        <w:rPr>
          <w:rFonts w:ascii="Helvetica" w:hAnsi="Helvetica" w:cs="Helvetica"/>
          <w:color w:val="333333"/>
          <w:sz w:val="27"/>
          <w:szCs w:val="27"/>
        </w:rPr>
        <w:t>和死神作斗争，心中必须有一股精神力量支撑</w:t>
      </w:r>
      <w:r>
        <w:rPr>
          <w:rFonts w:ascii="Helvetica" w:hAnsi="Helvetica" w:cs="Helvetica"/>
          <w:color w:val="333333"/>
          <w:sz w:val="27"/>
          <w:szCs w:val="27"/>
        </w:rPr>
        <w:t>”——</w:t>
      </w:r>
      <w:r>
        <w:rPr>
          <w:rFonts w:ascii="Helvetica" w:hAnsi="Helvetica" w:cs="Helvetica"/>
          <w:color w:val="333333"/>
          <w:sz w:val="27"/>
          <w:szCs w:val="27"/>
        </w:rPr>
        <w:t>这些真挚朴素的话语，闪耀着党性的光辉，展现了赤子的情怀。从重症病房争分夺秒的救治，到城乡社区挨家挨户的排查，从工厂车间加班加点的生产，到科研实验室夜以继日的攻关，无论在什么地方，不管在哪个岗位，广大共产党员想患者所想、急群众所急，用行动践行着人民至上、生命至上的理念。</w:t>
      </w:r>
    </w:p>
    <w:p w:rsidR="005C3EB2" w:rsidRDefault="005C3EB2" w:rsidP="005B3703">
      <w:pPr>
        <w:pStyle w:val="a3"/>
        <w:shd w:val="clear" w:color="auto" w:fill="FAFBFC"/>
        <w:ind w:firstLineChars="200" w:firstLine="540"/>
        <w:jc w:val="both"/>
        <w:rPr>
          <w:rFonts w:ascii="Helvetica" w:hAnsi="Helvetica" w:cs="Helvetica"/>
          <w:color w:val="333333"/>
          <w:sz w:val="27"/>
          <w:szCs w:val="27"/>
        </w:rPr>
      </w:pPr>
      <w:r>
        <w:rPr>
          <w:rFonts w:ascii="Helvetica" w:hAnsi="Helvetica" w:cs="Helvetica"/>
          <w:color w:val="333333"/>
          <w:sz w:val="27"/>
          <w:szCs w:val="27"/>
        </w:rPr>
        <w:lastRenderedPageBreak/>
        <w:t>大公无私、先人后己，吃苦在前、享受在后，以身作则、模范带头，在党和人民需要的时候挺身而出、英勇斗争，随时准备为党和人民牺牲一切，这些都是共产党人党性的精神元素。党在长期奋斗中，始终坚持用这些思想和精神教育自己的党员、训练自己的干部，每一个党员从入党那一天起就在接受着这些思想和精神的灌注、熏陶。这些思想和精神，是党的先进性的具体体现，是中国共产党区别于其他任何政党、共产党员不同于普通老百姓的显著标志。越是在危难时刻，越是在重大关头，这些思想和精神就越是放射出夺目的光辉。尽管有极少数党员干部在抗击疫情的严峻斗争中经不起考验，发生不担当、不作为，甚至临阵脱逃等现象，但这些行为与党性要求格格不入，不过是阳光下的一抹阴影。</w:t>
      </w:r>
    </w:p>
    <w:p w:rsidR="005C3EB2" w:rsidRDefault="005C3EB2" w:rsidP="005B3703">
      <w:pPr>
        <w:pStyle w:val="a3"/>
        <w:shd w:val="clear" w:color="auto" w:fill="FAFBFC"/>
        <w:ind w:firstLineChars="200" w:firstLine="540"/>
        <w:jc w:val="both"/>
        <w:rPr>
          <w:rFonts w:ascii="Helvetica" w:hAnsi="Helvetica" w:cs="Helvetica"/>
          <w:color w:val="333333"/>
          <w:sz w:val="27"/>
          <w:szCs w:val="27"/>
        </w:rPr>
      </w:pPr>
      <w:r>
        <w:rPr>
          <w:rFonts w:ascii="Helvetica" w:hAnsi="Helvetica" w:cs="Helvetica"/>
          <w:color w:val="333333"/>
          <w:sz w:val="27"/>
          <w:szCs w:val="27"/>
        </w:rPr>
        <w:t>严峻斗争、重大关头，最能考察和识别党员干部。各级党组织要按照习近平总书记和党中央要求，在疫情防控第一线考察、识别、评价、使用干部，把党员干部在疫情防控斗争中的实际表现作为考察其政治素质、宗旨意识、全局观念、驾驭能力、担当精神的重要内容。对表现突出的，要表扬表彰、大胆使用；对不敢担当、作风飘浮、落实不力的，甚至弄虚作假、失职渎职的，要严肃问责。在高高飘扬的党旗引领下，全党全国人民同心同德、万众一心、团结奋斗，我们就一定能夺取疫情防控和实现经济社会发展目标双胜利！</w:t>
      </w:r>
    </w:p>
    <w:p w:rsidR="004358AB" w:rsidRDefault="00EE783A" w:rsidP="00E01D81">
      <w:r w:rsidRPr="00EE783A">
        <w:drawing>
          <wp:inline distT="0" distB="0" distL="0" distR="0">
            <wp:extent cx="5033722" cy="3533775"/>
            <wp:effectExtent l="19050" t="0" r="0" b="0"/>
            <wp:docPr id="5" name="图片 21" descr="C:\Users\Administrator\Desktop\QQ截图20200227164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QQ截图20200227164057.png"/>
                    <pic:cNvPicPr>
                      <a:picLocks noChangeAspect="1" noChangeArrowheads="1"/>
                    </pic:cNvPicPr>
                  </pic:nvPicPr>
                  <pic:blipFill>
                    <a:blip r:embed="rId12" cstate="print"/>
                    <a:srcRect/>
                    <a:stretch>
                      <a:fillRect/>
                    </a:stretch>
                  </pic:blipFill>
                  <pic:spPr bwMode="auto">
                    <a:xfrm>
                      <a:off x="0" y="0"/>
                      <a:ext cx="5033722" cy="3533775"/>
                    </a:xfrm>
                    <a:prstGeom prst="rect">
                      <a:avLst/>
                    </a:prstGeom>
                    <a:noFill/>
                    <a:ln w="9525">
                      <a:noFill/>
                      <a:miter lim="800000"/>
                      <a:headEnd/>
                      <a:tailEnd/>
                    </a:ln>
                  </pic:spPr>
                </pic:pic>
              </a:graphicData>
            </a:graphic>
          </wp:inline>
        </w:drawing>
      </w:r>
    </w:p>
    <w:sectPr w:rsidR="004358AB" w:rsidSect="007341E1">
      <w:pgSz w:w="23814" w:h="16839" w:orient="landscape" w:code="8"/>
      <w:pgMar w:top="1800" w:right="1440" w:bottom="1800" w:left="1440" w:header="708" w:footer="708" w:gutter="0"/>
      <w:cols w:num="2" w:sep="1"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ABD" w:rsidRDefault="00560ABD" w:rsidP="00C3311D">
      <w:pPr>
        <w:spacing w:after="0"/>
      </w:pPr>
      <w:r>
        <w:separator/>
      </w:r>
    </w:p>
  </w:endnote>
  <w:endnote w:type="continuationSeparator" w:id="0">
    <w:p w:rsidR="00560ABD" w:rsidRDefault="00560ABD" w:rsidP="00C3311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ABD" w:rsidRDefault="00560ABD" w:rsidP="00C3311D">
      <w:pPr>
        <w:spacing w:after="0"/>
      </w:pPr>
      <w:r>
        <w:separator/>
      </w:r>
    </w:p>
  </w:footnote>
  <w:footnote w:type="continuationSeparator" w:id="0">
    <w:p w:rsidR="00560ABD" w:rsidRDefault="00560ABD" w:rsidP="00C3311D">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useFELayout/>
  </w:compat>
  <w:rsids>
    <w:rsidRoot w:val="00D31D50"/>
    <w:rsid w:val="0001363F"/>
    <w:rsid w:val="00051495"/>
    <w:rsid w:val="00063E7A"/>
    <w:rsid w:val="000B49C0"/>
    <w:rsid w:val="0010468E"/>
    <w:rsid w:val="001F7DC2"/>
    <w:rsid w:val="00323B43"/>
    <w:rsid w:val="00364280"/>
    <w:rsid w:val="003D37D8"/>
    <w:rsid w:val="0041519B"/>
    <w:rsid w:val="00426133"/>
    <w:rsid w:val="00427E63"/>
    <w:rsid w:val="00432B5C"/>
    <w:rsid w:val="004358AB"/>
    <w:rsid w:val="00522937"/>
    <w:rsid w:val="00560ABD"/>
    <w:rsid w:val="005B3703"/>
    <w:rsid w:val="005C3EB2"/>
    <w:rsid w:val="00612387"/>
    <w:rsid w:val="006253A6"/>
    <w:rsid w:val="006317D7"/>
    <w:rsid w:val="00722EFC"/>
    <w:rsid w:val="007341E1"/>
    <w:rsid w:val="0083686F"/>
    <w:rsid w:val="008B7726"/>
    <w:rsid w:val="009973CA"/>
    <w:rsid w:val="009B4967"/>
    <w:rsid w:val="00B15797"/>
    <w:rsid w:val="00B846DA"/>
    <w:rsid w:val="00BA4A00"/>
    <w:rsid w:val="00C3311D"/>
    <w:rsid w:val="00C47535"/>
    <w:rsid w:val="00D31D50"/>
    <w:rsid w:val="00E01D81"/>
    <w:rsid w:val="00E40237"/>
    <w:rsid w:val="00EE783A"/>
    <w:rsid w:val="00F23A35"/>
    <w:rsid w:val="00FA0C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uiPriority w:val="9"/>
    <w:qFormat/>
    <w:rsid w:val="00E01D8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01D81"/>
    <w:rPr>
      <w:rFonts w:ascii="Tahoma" w:hAnsi="Tahoma"/>
      <w:b/>
      <w:bCs/>
      <w:kern w:val="44"/>
      <w:sz w:val="44"/>
      <w:szCs w:val="44"/>
    </w:rPr>
  </w:style>
  <w:style w:type="character" w:customStyle="1" w:styleId="header-site-logo-txt">
    <w:name w:val="header-site-logo-txt"/>
    <w:basedOn w:val="a0"/>
    <w:rsid w:val="00E01D81"/>
  </w:style>
  <w:style w:type="character" w:customStyle="1" w:styleId="header-site-time">
    <w:name w:val="header-site-time"/>
    <w:basedOn w:val="a0"/>
    <w:rsid w:val="00E01D81"/>
  </w:style>
  <w:style w:type="paragraph" w:styleId="a3">
    <w:name w:val="Normal (Web)"/>
    <w:basedOn w:val="a"/>
    <w:unhideWhenUsed/>
    <w:rsid w:val="00E01D81"/>
    <w:pPr>
      <w:adjustRightInd/>
      <w:snapToGrid/>
      <w:spacing w:before="100" w:beforeAutospacing="1" w:after="100" w:afterAutospacing="1"/>
    </w:pPr>
    <w:rPr>
      <w:rFonts w:ascii="宋体" w:eastAsia="宋体" w:hAnsi="宋体" w:cs="宋体"/>
      <w:sz w:val="24"/>
      <w:szCs w:val="24"/>
    </w:rPr>
  </w:style>
  <w:style w:type="paragraph" w:styleId="a4">
    <w:name w:val="header"/>
    <w:basedOn w:val="a"/>
    <w:link w:val="Char"/>
    <w:uiPriority w:val="99"/>
    <w:semiHidden/>
    <w:unhideWhenUsed/>
    <w:rsid w:val="00C3311D"/>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4"/>
    <w:uiPriority w:val="99"/>
    <w:semiHidden/>
    <w:rsid w:val="00C3311D"/>
    <w:rPr>
      <w:rFonts w:ascii="Tahoma" w:hAnsi="Tahoma"/>
      <w:sz w:val="18"/>
      <w:szCs w:val="18"/>
    </w:rPr>
  </w:style>
  <w:style w:type="paragraph" w:styleId="a5">
    <w:name w:val="footer"/>
    <w:basedOn w:val="a"/>
    <w:link w:val="Char0"/>
    <w:uiPriority w:val="99"/>
    <w:semiHidden/>
    <w:unhideWhenUsed/>
    <w:rsid w:val="00C3311D"/>
    <w:pPr>
      <w:tabs>
        <w:tab w:val="center" w:pos="4153"/>
        <w:tab w:val="right" w:pos="8306"/>
      </w:tabs>
    </w:pPr>
    <w:rPr>
      <w:sz w:val="18"/>
      <w:szCs w:val="18"/>
    </w:rPr>
  </w:style>
  <w:style w:type="character" w:customStyle="1" w:styleId="Char0">
    <w:name w:val="页脚 Char"/>
    <w:basedOn w:val="a0"/>
    <w:link w:val="a5"/>
    <w:uiPriority w:val="99"/>
    <w:semiHidden/>
    <w:rsid w:val="00C3311D"/>
    <w:rPr>
      <w:rFonts w:ascii="Tahoma" w:hAnsi="Tahoma"/>
      <w:sz w:val="18"/>
      <w:szCs w:val="18"/>
    </w:rPr>
  </w:style>
  <w:style w:type="paragraph" w:styleId="a6">
    <w:name w:val="Balloon Text"/>
    <w:basedOn w:val="a"/>
    <w:link w:val="Char1"/>
    <w:uiPriority w:val="99"/>
    <w:semiHidden/>
    <w:unhideWhenUsed/>
    <w:rsid w:val="00C3311D"/>
    <w:pPr>
      <w:spacing w:after="0"/>
    </w:pPr>
    <w:rPr>
      <w:sz w:val="18"/>
      <w:szCs w:val="18"/>
    </w:rPr>
  </w:style>
  <w:style w:type="character" w:customStyle="1" w:styleId="Char1">
    <w:name w:val="批注框文本 Char"/>
    <w:basedOn w:val="a0"/>
    <w:link w:val="a6"/>
    <w:uiPriority w:val="99"/>
    <w:semiHidden/>
    <w:rsid w:val="00C3311D"/>
    <w:rPr>
      <w:rFonts w:ascii="Tahoma" w:hAnsi="Tahoma"/>
      <w:sz w:val="18"/>
      <w:szCs w:val="18"/>
    </w:rPr>
  </w:style>
  <w:style w:type="character" w:styleId="a7">
    <w:name w:val="Strong"/>
    <w:uiPriority w:val="22"/>
    <w:qFormat/>
    <w:rsid w:val="00063E7A"/>
    <w:rPr>
      <w:b/>
      <w:bCs/>
    </w:rPr>
  </w:style>
</w:styles>
</file>

<file path=word/webSettings.xml><?xml version="1.0" encoding="utf-8"?>
<w:webSettings xmlns:r="http://schemas.openxmlformats.org/officeDocument/2006/relationships" xmlns:w="http://schemas.openxmlformats.org/wordprocessingml/2006/main">
  <w:divs>
    <w:div w:id="197091881">
      <w:bodyDiv w:val="1"/>
      <w:marLeft w:val="0"/>
      <w:marRight w:val="0"/>
      <w:marTop w:val="0"/>
      <w:marBottom w:val="0"/>
      <w:divBdr>
        <w:top w:val="none" w:sz="0" w:space="0" w:color="auto"/>
        <w:left w:val="none" w:sz="0" w:space="0" w:color="auto"/>
        <w:bottom w:val="none" w:sz="0" w:space="0" w:color="auto"/>
        <w:right w:val="none" w:sz="0" w:space="0" w:color="auto"/>
      </w:divBdr>
    </w:div>
    <w:div w:id="340859344">
      <w:bodyDiv w:val="1"/>
      <w:marLeft w:val="0"/>
      <w:marRight w:val="0"/>
      <w:marTop w:val="0"/>
      <w:marBottom w:val="0"/>
      <w:divBdr>
        <w:top w:val="none" w:sz="0" w:space="0" w:color="auto"/>
        <w:left w:val="none" w:sz="0" w:space="0" w:color="auto"/>
        <w:bottom w:val="none" w:sz="0" w:space="0" w:color="auto"/>
        <w:right w:val="none" w:sz="0" w:space="0" w:color="auto"/>
      </w:divBdr>
    </w:div>
    <w:div w:id="606280133">
      <w:bodyDiv w:val="1"/>
      <w:marLeft w:val="0"/>
      <w:marRight w:val="0"/>
      <w:marTop w:val="0"/>
      <w:marBottom w:val="0"/>
      <w:divBdr>
        <w:top w:val="none" w:sz="0" w:space="0" w:color="auto"/>
        <w:left w:val="none" w:sz="0" w:space="0" w:color="auto"/>
        <w:bottom w:val="none" w:sz="0" w:space="0" w:color="auto"/>
        <w:right w:val="none" w:sz="0" w:space="0" w:color="auto"/>
      </w:divBdr>
    </w:div>
    <w:div w:id="757138646">
      <w:bodyDiv w:val="1"/>
      <w:marLeft w:val="0"/>
      <w:marRight w:val="0"/>
      <w:marTop w:val="0"/>
      <w:marBottom w:val="0"/>
      <w:divBdr>
        <w:top w:val="none" w:sz="0" w:space="0" w:color="auto"/>
        <w:left w:val="none" w:sz="0" w:space="0" w:color="auto"/>
        <w:bottom w:val="none" w:sz="0" w:space="0" w:color="auto"/>
        <w:right w:val="none" w:sz="0" w:space="0" w:color="auto"/>
      </w:divBdr>
    </w:div>
    <w:div w:id="820658156">
      <w:bodyDiv w:val="1"/>
      <w:marLeft w:val="0"/>
      <w:marRight w:val="0"/>
      <w:marTop w:val="0"/>
      <w:marBottom w:val="0"/>
      <w:divBdr>
        <w:top w:val="none" w:sz="0" w:space="0" w:color="auto"/>
        <w:left w:val="none" w:sz="0" w:space="0" w:color="auto"/>
        <w:bottom w:val="none" w:sz="0" w:space="0" w:color="auto"/>
        <w:right w:val="none" w:sz="0" w:space="0" w:color="auto"/>
      </w:divBdr>
    </w:div>
    <w:div w:id="1280839214">
      <w:bodyDiv w:val="1"/>
      <w:marLeft w:val="0"/>
      <w:marRight w:val="0"/>
      <w:marTop w:val="0"/>
      <w:marBottom w:val="0"/>
      <w:divBdr>
        <w:top w:val="none" w:sz="0" w:space="0" w:color="auto"/>
        <w:left w:val="none" w:sz="0" w:space="0" w:color="auto"/>
        <w:bottom w:val="none" w:sz="0" w:space="0" w:color="auto"/>
        <w:right w:val="none" w:sz="0" w:space="0" w:color="auto"/>
      </w:divBdr>
    </w:div>
    <w:div w:id="1924217398">
      <w:bodyDiv w:val="1"/>
      <w:marLeft w:val="0"/>
      <w:marRight w:val="0"/>
      <w:marTop w:val="0"/>
      <w:marBottom w:val="0"/>
      <w:divBdr>
        <w:top w:val="none" w:sz="0" w:space="0" w:color="auto"/>
        <w:left w:val="none" w:sz="0" w:space="0" w:color="auto"/>
        <w:bottom w:val="none" w:sz="0" w:space="0" w:color="auto"/>
        <w:right w:val="none" w:sz="0" w:space="0" w:color="auto"/>
      </w:divBdr>
      <w:divsChild>
        <w:div w:id="1499809304">
          <w:marLeft w:val="0"/>
          <w:marRight w:val="0"/>
          <w:marTop w:val="0"/>
          <w:marBottom w:val="0"/>
          <w:divBdr>
            <w:top w:val="none" w:sz="0" w:space="0" w:color="auto"/>
            <w:left w:val="none" w:sz="0" w:space="0" w:color="auto"/>
            <w:bottom w:val="none" w:sz="0" w:space="0" w:color="auto"/>
            <w:right w:val="none" w:sz="0" w:space="0" w:color="auto"/>
          </w:divBdr>
        </w:div>
        <w:div w:id="705641318">
          <w:marLeft w:val="0"/>
          <w:marRight w:val="0"/>
          <w:marTop w:val="0"/>
          <w:marBottom w:val="0"/>
          <w:divBdr>
            <w:top w:val="none" w:sz="0" w:space="0" w:color="auto"/>
            <w:left w:val="none" w:sz="0" w:space="0" w:color="auto"/>
            <w:bottom w:val="none" w:sz="0" w:space="0" w:color="auto"/>
            <w:right w:val="none" w:sz="0" w:space="0" w:color="auto"/>
          </w:divBdr>
        </w:div>
        <w:div w:id="1256354443">
          <w:marLeft w:val="0"/>
          <w:marRight w:val="0"/>
          <w:marTop w:val="0"/>
          <w:marBottom w:val="0"/>
          <w:divBdr>
            <w:top w:val="none" w:sz="0" w:space="0" w:color="auto"/>
            <w:left w:val="none" w:sz="0" w:space="0" w:color="auto"/>
            <w:bottom w:val="none" w:sz="0" w:space="0" w:color="auto"/>
            <w:right w:val="none" w:sz="0" w:space="0" w:color="auto"/>
          </w:divBdr>
        </w:div>
      </w:divsChild>
    </w:div>
    <w:div w:id="1970672116">
      <w:bodyDiv w:val="1"/>
      <w:marLeft w:val="0"/>
      <w:marRight w:val="0"/>
      <w:marTop w:val="0"/>
      <w:marBottom w:val="0"/>
      <w:divBdr>
        <w:top w:val="none" w:sz="0" w:space="0" w:color="auto"/>
        <w:left w:val="none" w:sz="0" w:space="0" w:color="auto"/>
        <w:bottom w:val="none" w:sz="0" w:space="0" w:color="auto"/>
        <w:right w:val="none" w:sz="0" w:space="0" w:color="auto"/>
      </w:divBdr>
    </w:div>
    <w:div w:id="1990203290">
      <w:bodyDiv w:val="1"/>
      <w:marLeft w:val="0"/>
      <w:marRight w:val="0"/>
      <w:marTop w:val="0"/>
      <w:marBottom w:val="0"/>
      <w:divBdr>
        <w:top w:val="none" w:sz="0" w:space="0" w:color="auto"/>
        <w:left w:val="none" w:sz="0" w:space="0" w:color="auto"/>
        <w:bottom w:val="none" w:sz="0" w:space="0" w:color="auto"/>
        <w:right w:val="none" w:sz="0" w:space="0" w:color="auto"/>
      </w:divBdr>
    </w:div>
    <w:div w:id="199386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BB0EA82-5090-42D6-AE1F-AAAE40A90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Pages>
  <Words>987</Words>
  <Characters>5632</Characters>
  <Application>Microsoft Office Word</Application>
  <DocSecurity>0</DocSecurity>
  <Lines>46</Lines>
  <Paragraphs>13</Paragraphs>
  <ScaleCrop>false</ScaleCrop>
  <Company/>
  <LinksUpToDate>false</LinksUpToDate>
  <CharactersWithSpaces>6606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66</cp:revision>
  <dcterms:created xsi:type="dcterms:W3CDTF">2008-09-11T17:20:00Z</dcterms:created>
  <dcterms:modified xsi:type="dcterms:W3CDTF">2020-02-27T15:23:00Z</dcterms:modified>
</cp:coreProperties>
</file>